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5C861">
      <w:pPr>
        <w:spacing w:line="240" w:lineRule="auto"/>
        <w:ind w:left="0" w:leftChars="0" w:right="0" w:rightChars="0"/>
        <w:jc w:val="center"/>
        <w:rPr>
          <w:rFonts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</w:rPr>
        <w:t>复审申请表</w:t>
      </w:r>
    </w:p>
    <w:tbl>
      <w:tblPr>
        <w:tblStyle w:val="9"/>
        <w:tblW w:w="899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"/>
        <w:gridCol w:w="1756"/>
        <w:gridCol w:w="283"/>
        <w:gridCol w:w="2302"/>
        <w:gridCol w:w="84"/>
        <w:gridCol w:w="2035"/>
        <w:gridCol w:w="131"/>
        <w:gridCol w:w="2399"/>
      </w:tblGrid>
      <w:tr w14:paraId="687EE8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618A69A6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一、项目基本信息</w:t>
            </w:r>
          </w:p>
        </w:tc>
      </w:tr>
      <w:tr w14:paraId="79983D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gridSpan w:val="3"/>
          </w:tcPr>
          <w:p w14:paraId="51D3657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项目名称</w:t>
            </w:r>
          </w:p>
          <w:p w14:paraId="59766136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（方案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编</w:t>
            </w:r>
            <w:r>
              <w:rPr>
                <w:rFonts w:hint="eastAsia"/>
                <w:b/>
                <w:bCs/>
                <w:szCs w:val="21"/>
              </w:rPr>
              <w:t>号）</w:t>
            </w:r>
          </w:p>
        </w:tc>
        <w:tc>
          <w:tcPr>
            <w:tcW w:w="6951" w:type="dxa"/>
            <w:gridSpan w:val="5"/>
          </w:tcPr>
          <w:p w14:paraId="66915490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2ED28F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gridSpan w:val="3"/>
          </w:tcPr>
          <w:p w14:paraId="3ADCE93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伦理审查意见号</w:t>
            </w:r>
          </w:p>
        </w:tc>
        <w:tc>
          <w:tcPr>
            <w:tcW w:w="6951" w:type="dxa"/>
            <w:gridSpan w:val="5"/>
          </w:tcPr>
          <w:p w14:paraId="18C34048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72BF4B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702D31EA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专业（科室）</w:t>
            </w:r>
          </w:p>
        </w:tc>
        <w:tc>
          <w:tcPr>
            <w:tcW w:w="2302" w:type="dxa"/>
            <w:vAlign w:val="center"/>
          </w:tcPr>
          <w:p w14:paraId="7C0F8E54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60089240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主要研究者/项目（课题）负责人</w:t>
            </w:r>
          </w:p>
        </w:tc>
        <w:tc>
          <w:tcPr>
            <w:tcW w:w="2399" w:type="dxa"/>
            <w:vAlign w:val="center"/>
          </w:tcPr>
          <w:p w14:paraId="6801786C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150527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342BDFFA">
            <w:pPr>
              <w:ind w:left="210" w:right="21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</w:p>
        </w:tc>
        <w:tc>
          <w:tcPr>
            <w:tcW w:w="6951" w:type="dxa"/>
            <w:gridSpan w:val="5"/>
            <w:vAlign w:val="center"/>
          </w:tcPr>
          <w:p w14:paraId="5849E367">
            <w:pPr>
              <w:ind w:left="0" w:leftChars="0" w:right="0" w:rightChars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155BB9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20D57F34">
            <w:pPr>
              <w:ind w:left="21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组长单位及PI</w:t>
            </w:r>
          </w:p>
        </w:tc>
        <w:tc>
          <w:tcPr>
            <w:tcW w:w="6951" w:type="dxa"/>
            <w:gridSpan w:val="5"/>
            <w:vAlign w:val="center"/>
          </w:tcPr>
          <w:p w14:paraId="1FBD07ED">
            <w:pPr>
              <w:ind w:left="0" w:leftChars="0" w:right="0" w:rightChars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55136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07B95E41">
            <w:pPr>
              <w:ind w:left="21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本院参加形式</w:t>
            </w:r>
          </w:p>
        </w:tc>
        <w:tc>
          <w:tcPr>
            <w:tcW w:w="2302" w:type="dxa"/>
            <w:tcBorders>
              <w:right w:val="single" w:color="auto" w:sz="4" w:space="0"/>
            </w:tcBorders>
            <w:vAlign w:val="center"/>
          </w:tcPr>
          <w:p w14:paraId="0BE4FA09">
            <w:pPr>
              <w:ind w:left="210" w:right="21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□负责，□参与</w:t>
            </w:r>
          </w:p>
        </w:tc>
        <w:tc>
          <w:tcPr>
            <w:tcW w:w="4649" w:type="dxa"/>
            <w:gridSpan w:val="4"/>
            <w:tcBorders>
              <w:left w:val="single" w:color="auto" w:sz="4" w:space="0"/>
            </w:tcBorders>
            <w:vAlign w:val="center"/>
          </w:tcPr>
          <w:p w14:paraId="23B98FFA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□国际多中心，□国内多中心，□国内单中心</w:t>
            </w:r>
          </w:p>
        </w:tc>
      </w:tr>
      <w:tr w14:paraId="454F07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29E007FE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CRA</w:t>
            </w:r>
          </w:p>
        </w:tc>
        <w:tc>
          <w:tcPr>
            <w:tcW w:w="2302" w:type="dxa"/>
            <w:vAlign w:val="center"/>
          </w:tcPr>
          <w:p w14:paraId="38DC722D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0E6E130F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399" w:type="dxa"/>
            <w:vAlign w:val="center"/>
          </w:tcPr>
          <w:p w14:paraId="5AFFF602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73D0E9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34A87D3B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CRC</w:t>
            </w:r>
          </w:p>
        </w:tc>
        <w:tc>
          <w:tcPr>
            <w:tcW w:w="2302" w:type="dxa"/>
            <w:vAlign w:val="center"/>
          </w:tcPr>
          <w:p w14:paraId="62382BFD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679D03E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399" w:type="dxa"/>
            <w:vAlign w:val="center"/>
          </w:tcPr>
          <w:p w14:paraId="57FB9E63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407CED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24CB1501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0"/>
            <w:r>
              <w:rPr>
                <w:rFonts w:hint="eastAsia"/>
                <w:b/>
                <w:bCs/>
                <w:szCs w:val="21"/>
              </w:rPr>
              <w:t>新版方案版本号</w:t>
            </w:r>
          </w:p>
        </w:tc>
        <w:tc>
          <w:tcPr>
            <w:tcW w:w="2302" w:type="dxa"/>
            <w:vAlign w:val="center"/>
          </w:tcPr>
          <w:p w14:paraId="41EF2CA9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7753B0E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版本日期</w:t>
            </w:r>
          </w:p>
          <w:commentRangeEnd w:id="0"/>
          <w:p w14:paraId="6EA15A0B">
            <w:r>
              <w:commentReference w:id="0"/>
            </w:r>
          </w:p>
        </w:tc>
        <w:tc>
          <w:tcPr>
            <w:tcW w:w="2399" w:type="dxa"/>
            <w:vAlign w:val="center"/>
          </w:tcPr>
          <w:p w14:paraId="1DA9F801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505018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jc w:val="center"/>
        </w:trPr>
        <w:tc>
          <w:tcPr>
            <w:tcW w:w="2039" w:type="dxa"/>
            <w:gridSpan w:val="2"/>
            <w:vAlign w:val="center"/>
          </w:tcPr>
          <w:p w14:paraId="6D745C48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1"/>
            <w:r>
              <w:rPr>
                <w:rFonts w:hint="eastAsia"/>
                <w:b/>
                <w:bCs/>
                <w:szCs w:val="21"/>
              </w:rPr>
              <w:t>新版ICF版本号</w:t>
            </w:r>
          </w:p>
        </w:tc>
        <w:tc>
          <w:tcPr>
            <w:tcW w:w="2302" w:type="dxa"/>
            <w:vAlign w:val="center"/>
          </w:tcPr>
          <w:p w14:paraId="35A7F49F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344B491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版本日期</w:t>
            </w:r>
          </w:p>
          <w:p w14:paraId="2D492773"/>
          <w:commentRangeEnd w:id="1"/>
          <w:p w14:paraId="5014EBBA">
            <w:r>
              <w:commentReference w:id="1"/>
            </w:r>
          </w:p>
        </w:tc>
        <w:tc>
          <w:tcPr>
            <w:tcW w:w="2399" w:type="dxa"/>
            <w:vAlign w:val="center"/>
          </w:tcPr>
          <w:p w14:paraId="6440611F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0D0B04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60A7823A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该修正案是否被其他伦理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审查</w:t>
            </w:r>
            <w:r>
              <w:rPr>
                <w:rFonts w:hint="eastAsia" w:ascii="宋体" w:hAnsi="宋体"/>
                <w:szCs w:val="21"/>
              </w:rPr>
              <w:t xml:space="preserve">委员会拒绝或否决过？□不适用，□否，□是（请提交相关文件）      </w:t>
            </w:r>
          </w:p>
        </w:tc>
      </w:tr>
      <w:tr w14:paraId="5FED39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752FBE5E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该修正案是否曾被暂停或者终止过？□不适用，□否，□是（请提交相关文件）</w:t>
            </w:r>
          </w:p>
        </w:tc>
      </w:tr>
      <w:tr w14:paraId="14DD67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73A339B2">
            <w:pPr>
              <w:ind w:left="0" w:leftChars="0" w:right="0" w:rightChars="0"/>
              <w:rPr>
                <w:bCs/>
                <w:szCs w:val="21"/>
              </w:rPr>
            </w:pPr>
            <w:commentRangeStart w:id="2"/>
            <w:r>
              <w:rPr>
                <w:rFonts w:hint="eastAsia"/>
                <w:b/>
                <w:bCs/>
                <w:szCs w:val="21"/>
              </w:rPr>
              <w:t>二、修正情况</w:t>
            </w:r>
            <w:commentRangeEnd w:id="2"/>
            <w:r>
              <w:commentReference w:id="2"/>
            </w:r>
          </w:p>
        </w:tc>
      </w:tr>
      <w:tr w14:paraId="06E411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79FC916D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完全按伦理审查意见修改的部分：</w:t>
            </w:r>
          </w:p>
        </w:tc>
      </w:tr>
      <w:tr w14:paraId="197213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3E68F400">
            <w:pPr>
              <w:ind w:left="0" w:leftChars="0" w:right="0" w:rightChars="0"/>
              <w:rPr>
                <w:b/>
                <w:bCs/>
                <w:szCs w:val="21"/>
              </w:rPr>
            </w:pPr>
          </w:p>
          <w:p w14:paraId="55801C47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103A31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5818B8F5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参考伦理审查意见修改的部分：</w:t>
            </w:r>
          </w:p>
        </w:tc>
      </w:tr>
      <w:tr w14:paraId="2FD572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00ABF4A7">
            <w:pPr>
              <w:ind w:left="0" w:leftChars="0" w:right="0" w:rightChars="0"/>
              <w:rPr>
                <w:b/>
                <w:bCs/>
                <w:szCs w:val="21"/>
              </w:rPr>
            </w:pPr>
          </w:p>
          <w:p w14:paraId="651E36F7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1323A0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14606894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没有修改，对伦理审查意见的说明：</w:t>
            </w:r>
          </w:p>
        </w:tc>
      </w:tr>
      <w:tr w14:paraId="5612ED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02ACC964">
            <w:pPr>
              <w:ind w:left="0" w:leftChars="0" w:right="0" w:rightChars="0"/>
              <w:rPr>
                <w:b/>
                <w:bCs/>
                <w:szCs w:val="21"/>
              </w:rPr>
            </w:pPr>
          </w:p>
          <w:p w14:paraId="5BDC4C5D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70FFFF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26C36E85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三、送审文件</w:t>
            </w:r>
          </w:p>
        </w:tc>
      </w:tr>
      <w:tr w14:paraId="5D5FDD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1BAD6D5C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按照</w:t>
            </w:r>
            <w:r>
              <w:rPr>
                <w:rFonts w:hint="eastAsia"/>
                <w:b/>
                <w:szCs w:val="21"/>
              </w:rPr>
              <w:t>“伦理复审申请送审文件清单”</w:t>
            </w:r>
            <w:r>
              <w:rPr>
                <w:rFonts w:hint="eastAsia"/>
                <w:szCs w:val="21"/>
              </w:rPr>
              <w:t>准备递交信及送审文件</w:t>
            </w:r>
          </w:p>
        </w:tc>
      </w:tr>
      <w:tr w14:paraId="694A1C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57DECB2D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四、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主要研究者/项目（课题）负责人</w:t>
            </w:r>
            <w:r>
              <w:rPr>
                <w:rFonts w:hint="eastAsia"/>
                <w:b/>
                <w:bCs/>
                <w:szCs w:val="21"/>
              </w:rPr>
              <w:t>责任申明</w:t>
            </w:r>
          </w:p>
        </w:tc>
      </w:tr>
      <w:tr w14:paraId="6B1AD5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1353A144">
            <w:pPr>
              <w:numPr>
                <w:ilvl w:val="0"/>
                <w:numId w:val="2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本人与该项目不存在利益冲突；</w:t>
            </w:r>
          </w:p>
          <w:p w14:paraId="367DC730">
            <w:pPr>
              <w:numPr>
                <w:ilvl w:val="0"/>
                <w:numId w:val="2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保证上述填报内容真实、准确；</w:t>
            </w:r>
          </w:p>
          <w:p w14:paraId="0F038CE6">
            <w:pPr>
              <w:numPr>
                <w:ilvl w:val="0"/>
                <w:numId w:val="2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有充分的时间实施临床试验，人员配备与设备条件等能够满足临床试验的运行；</w:t>
            </w:r>
          </w:p>
          <w:p w14:paraId="22D35FE1">
            <w:pPr>
              <w:numPr>
                <w:ilvl w:val="0"/>
                <w:numId w:val="2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履行</w:t>
            </w:r>
            <w:r>
              <w:rPr>
                <w:rFonts w:hint="eastAsia"/>
                <w:color w:val="auto"/>
                <w:spacing w:val="2"/>
                <w:szCs w:val="24"/>
                <w:lang w:eastAsia="zh-CN"/>
              </w:rPr>
              <w:t>主要研究者/项目（课题）负责人</w:t>
            </w:r>
            <w:r>
              <w:rPr>
                <w:rFonts w:hint="eastAsia"/>
                <w:color w:val="auto"/>
                <w:spacing w:val="2"/>
                <w:szCs w:val="24"/>
              </w:rPr>
              <w:t>职责，遵循法律法规、GCP的要求；</w:t>
            </w:r>
          </w:p>
          <w:p w14:paraId="7BE92365">
            <w:pPr>
              <w:numPr>
                <w:ilvl w:val="0"/>
                <w:numId w:val="2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若填报失实或违反以上规定，本人将承担全部责任。</w:t>
            </w:r>
          </w:p>
        </w:tc>
      </w:tr>
      <w:tr w14:paraId="3E2578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765" w:type="dxa"/>
            <w:gridSpan w:val="2"/>
            <w:vAlign w:val="center"/>
          </w:tcPr>
          <w:p w14:paraId="65D6ACE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主要研究者/项目（课题）负责人</w:t>
            </w:r>
            <w:r>
              <w:rPr>
                <w:rFonts w:hint="eastAsia"/>
                <w:b/>
                <w:bCs/>
                <w:szCs w:val="21"/>
              </w:rPr>
              <w:t>签字</w:t>
            </w:r>
          </w:p>
        </w:tc>
        <w:tc>
          <w:tcPr>
            <w:tcW w:w="2669" w:type="dxa"/>
            <w:gridSpan w:val="3"/>
            <w:tcBorders>
              <w:right w:val="single" w:color="auto" w:sz="6" w:space="0"/>
            </w:tcBorders>
            <w:vAlign w:val="center"/>
          </w:tcPr>
          <w:p w14:paraId="6808CE7D">
            <w:pPr>
              <w:ind w:left="0" w:leftChars="0" w:right="0" w:rightChars="0"/>
              <w:jc w:val="both"/>
              <w:rPr>
                <w:b/>
                <w:bCs/>
                <w:szCs w:val="21"/>
              </w:rPr>
            </w:pPr>
          </w:p>
        </w:tc>
        <w:tc>
          <w:tcPr>
            <w:tcW w:w="2035" w:type="dxa"/>
            <w:tcBorders>
              <w:left w:val="single" w:color="auto" w:sz="6" w:space="0"/>
            </w:tcBorders>
            <w:vAlign w:val="center"/>
          </w:tcPr>
          <w:p w14:paraId="2123901A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日期</w:t>
            </w:r>
          </w:p>
        </w:tc>
        <w:tc>
          <w:tcPr>
            <w:tcW w:w="2530" w:type="dxa"/>
            <w:gridSpan w:val="2"/>
            <w:tcBorders>
              <w:left w:val="single" w:color="auto" w:sz="6" w:space="0"/>
            </w:tcBorders>
            <w:vAlign w:val="center"/>
          </w:tcPr>
          <w:p w14:paraId="71A14F89">
            <w:pPr>
              <w:ind w:left="0" w:leftChars="0" w:right="0" w:rightChars="0"/>
              <w:jc w:val="both"/>
              <w:rPr>
                <w:b/>
                <w:bCs/>
                <w:szCs w:val="21"/>
              </w:rPr>
            </w:pPr>
          </w:p>
        </w:tc>
      </w:tr>
      <w:tr w14:paraId="528C93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9" w:type="dxa"/>
          <w:trHeight w:val="3754" w:hRule="atLeast"/>
          <w:jc w:val="center"/>
        </w:trPr>
        <w:tc>
          <w:tcPr>
            <w:tcW w:w="8990" w:type="dxa"/>
            <w:gridSpan w:val="7"/>
            <w:vAlign w:val="center"/>
          </w:tcPr>
          <w:p w14:paraId="6C293BF0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伦理</w:t>
            </w:r>
            <w:r>
              <w:rPr>
                <w:rFonts w:hint="eastAsia"/>
                <w:b/>
                <w:spacing w:val="2"/>
                <w:lang w:val="en-US" w:eastAsia="zh-CN"/>
              </w:rPr>
              <w:t>审查</w:t>
            </w:r>
            <w:r>
              <w:rPr>
                <w:rFonts w:hint="eastAsia"/>
                <w:b/>
                <w:spacing w:val="2"/>
              </w:rPr>
              <w:t>委员会形式审查：</w:t>
            </w:r>
          </w:p>
          <w:p w14:paraId="2E187A10">
            <w:pPr>
              <w:ind w:left="0" w:leftChars="0" w:right="0" w:rightChars="0"/>
              <w:rPr>
                <w:b/>
                <w:bCs/>
                <w:spacing w:val="2"/>
                <w:szCs w:val="21"/>
              </w:rPr>
            </w:pPr>
            <w:r>
              <w:rPr>
                <w:rFonts w:hint="eastAsia"/>
                <w:b/>
                <w:bCs/>
                <w:spacing w:val="2"/>
              </w:rPr>
              <w:t>□</w:t>
            </w:r>
            <w:r>
              <w:rPr>
                <w:rFonts w:hint="eastAsia"/>
                <w:b/>
                <w:bCs/>
                <w:spacing w:val="2"/>
                <w:szCs w:val="21"/>
              </w:rPr>
              <w:t xml:space="preserve"> 送审文件不齐全，补充/修改送审文件后递交。具体如下：</w:t>
            </w:r>
          </w:p>
          <w:p w14:paraId="3479909B">
            <w:pPr>
              <w:pStyle w:val="13"/>
              <w:numPr>
                <w:ilvl w:val="0"/>
                <w:numId w:val="3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ab/>
            </w:r>
            <w:r>
              <w:rPr>
                <w:rFonts w:hint="eastAsia"/>
                <w:spacing w:val="2"/>
                <w:sz w:val="21"/>
                <w:szCs w:val="21"/>
              </w:rPr>
              <w:t>□详见邮件（补充修改送审文件通知）</w:t>
            </w:r>
          </w:p>
          <w:p w14:paraId="72A241CB">
            <w:pPr>
              <w:pStyle w:val="13"/>
              <w:numPr>
                <w:ilvl w:val="0"/>
                <w:numId w:val="3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ab/>
            </w:r>
            <w:r>
              <w:rPr>
                <w:rFonts w:hint="eastAsia"/>
                <w:spacing w:val="2"/>
                <w:sz w:val="21"/>
                <w:szCs w:val="21"/>
              </w:rPr>
              <w:t>□其他</w:t>
            </w:r>
          </w:p>
          <w:p w14:paraId="31C63FA9">
            <w:pPr>
              <w:ind w:left="0" w:leftChars="0" w:right="0" w:rightChars="0"/>
              <w:rPr>
                <w:spacing w:val="2"/>
              </w:rPr>
            </w:pPr>
          </w:p>
          <w:p w14:paraId="315FA9C2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>接收人签字：                   日期：</w:t>
            </w:r>
          </w:p>
          <w:p w14:paraId="675CC957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b/>
                <w:bCs/>
                <w:spacing w:val="2"/>
              </w:rPr>
              <w:t>□ 送审文件齐全，同意受理</w:t>
            </w:r>
            <w:r>
              <w:rPr>
                <w:rFonts w:hint="eastAsia"/>
                <w:b/>
                <w:bCs/>
                <w:spacing w:val="2"/>
                <w:lang w:eastAsia="zh-CN"/>
              </w:rPr>
              <w:t>。</w:t>
            </w:r>
            <w:r>
              <w:rPr>
                <w:rFonts w:hint="eastAsia"/>
                <w:b/>
                <w:bCs/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                             </w:t>
            </w:r>
          </w:p>
          <w:p w14:paraId="2A471F83">
            <w:pPr>
              <w:ind w:left="0" w:leftChars="0" w:right="0" w:rightChars="0"/>
              <w:rPr>
                <w:spacing w:val="2"/>
              </w:rPr>
            </w:pPr>
          </w:p>
          <w:p w14:paraId="45CB3007">
            <w:pPr>
              <w:ind w:left="0" w:leftChars="0" w:right="0" w:rightChars="0"/>
              <w:rPr>
                <w:spacing w:val="2"/>
              </w:rPr>
            </w:pPr>
          </w:p>
          <w:p w14:paraId="1A5BDDC3">
            <w:pPr>
              <w:ind w:left="210" w:right="210"/>
              <w:rPr>
                <w:spacing w:val="2"/>
              </w:rPr>
            </w:pPr>
            <w:r>
              <w:rPr>
                <w:rFonts w:hint="eastAsia"/>
                <w:spacing w:val="2"/>
              </w:rPr>
              <w:t>受理人签字：                   日期：</w:t>
            </w:r>
          </w:p>
        </w:tc>
      </w:tr>
    </w:tbl>
    <w:p w14:paraId="4A5E0E4F">
      <w:pPr>
        <w:spacing w:line="240" w:lineRule="auto"/>
        <w:ind w:left="0" w:leftChars="0" w:right="0" w:rightChars="0"/>
        <w:rPr>
          <w:bCs/>
          <w:szCs w:val="21"/>
        </w:rPr>
      </w:pP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Hao" w:date="2026-08-13T20:44:08Z" w:initials="">
    <w:p w14:paraId="020D9273">
      <w:pPr>
        <w:pStyle w:val="2"/>
        <w:numPr>
          <w:ilvl w:val="0"/>
          <w:numId w:val="1"/>
        </w:numPr>
        <w:ind w:leftChars="0" w:right="210"/>
      </w:pPr>
      <w:r>
        <w:rPr>
          <w:rFonts w:hint="eastAsia"/>
        </w:rPr>
        <w:t>此次复审申请如果没有提交新版的方案和ICF，此处应填不适用</w:t>
      </w:r>
    </w:p>
    <w:p w14:paraId="672AF2B0">
      <w:pPr>
        <w:pStyle w:val="2"/>
        <w:numPr>
          <w:ilvl w:val="0"/>
          <w:numId w:val="1"/>
        </w:numPr>
        <w:ind w:leftChars="0" w:right="210"/>
      </w:pPr>
      <w:r>
        <w:rPr>
          <w:rFonts w:hint="eastAsia"/>
        </w:rPr>
        <w:t>填写后把全文的批注删除</w:t>
      </w:r>
    </w:p>
    <w:p w14:paraId="34730F57">
      <w:pPr>
        <w:pStyle w:val="2"/>
      </w:pPr>
    </w:p>
  </w:comment>
  <w:comment w:id="1" w:author="Hao" w:date="2026-08-13T20:43:57Z" w:initials="">
    <w:p w14:paraId="2B821D0E">
      <w:pPr>
        <w:pStyle w:val="2"/>
        <w:numPr>
          <w:ilvl w:val="0"/>
          <w:numId w:val="1"/>
        </w:numPr>
        <w:ind w:leftChars="0" w:right="210"/>
      </w:pPr>
      <w:r>
        <w:rPr>
          <w:rFonts w:hint="eastAsia"/>
        </w:rPr>
        <w:t>此次复审申请如果没有提交新版的方案和ICF，此处应填不适用</w:t>
      </w:r>
    </w:p>
    <w:p w14:paraId="2947896C">
      <w:pPr>
        <w:pStyle w:val="2"/>
        <w:numPr>
          <w:ilvl w:val="0"/>
          <w:numId w:val="1"/>
        </w:numPr>
        <w:ind w:leftChars="0" w:right="210"/>
      </w:pPr>
      <w:r>
        <w:rPr>
          <w:rFonts w:hint="eastAsia"/>
        </w:rPr>
        <w:t>填写后把全文的批注删除</w:t>
      </w:r>
    </w:p>
    <w:p w14:paraId="407B3961">
      <w:pPr>
        <w:pStyle w:val="2"/>
      </w:pPr>
    </w:p>
  </w:comment>
  <w:comment w:id="2" w:author="Hao" w:date="2026-08-13T20:44:38Z" w:initials="">
    <w:p w14:paraId="7179F043">
      <w:pPr>
        <w:pStyle w:val="2"/>
        <w:ind w:left="210" w:right="210"/>
        <w:rPr>
          <w:rFonts w:hint="default" w:eastAsia="宋体"/>
          <w:lang w:val="en-US" w:eastAsia="zh-CN"/>
        </w:rPr>
      </w:pPr>
      <w:r>
        <w:t>一条伦理审查意见</w:t>
      </w:r>
      <w:r>
        <w:rPr>
          <w:rFonts w:hint="eastAsia"/>
        </w:rPr>
        <w:t>，</w:t>
      </w:r>
      <w:r>
        <w:t>对应一条回复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不适用情况的写NA</w:t>
      </w:r>
    </w:p>
    <w:p w14:paraId="323D2A85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4730F57" w15:done="0"/>
  <w15:commentEx w15:paraId="407B3961" w15:done="0"/>
  <w15:commentEx w15:paraId="323D2A8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EE4D5">
    <w:pPr>
      <w:spacing w:line="240" w:lineRule="auto"/>
      <w:ind w:left="0" w:leftChars="0" w:right="0" w:rightChars="0"/>
      <w:jc w:val="center"/>
      <w:rPr>
        <w:sz w:val="18"/>
        <w:szCs w:val="18"/>
      </w:rPr>
    </w:pPr>
    <w:sdt>
      <w:sdtPr>
        <w:rPr>
          <w:color w:val="auto"/>
          <w:sz w:val="18"/>
          <w:szCs w:val="18"/>
          <w:highlight w:val="yellow"/>
        </w:rPr>
        <w:id w:val="4996126"/>
        <w:docPartObj>
          <w:docPartGallery w:val="autotext"/>
        </w:docPartObj>
      </w:sdtPr>
      <w:sdtEndPr>
        <w:rPr>
          <w:color w:val="000000" w:themeColor="text1"/>
          <w:sz w:val="18"/>
          <w:szCs w:val="18"/>
          <w:highlight w:val="none"/>
        </w:rPr>
      </w:sdtEndPr>
      <w:sdtContent>
        <w:r>
          <w:rPr>
            <w:rFonts w:hint="eastAsia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 联系电话029-337</w:t>
        </w:r>
        <w:r>
          <w:rPr>
            <w:rFonts w:hint="eastAsia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>86504</w:t>
        </w:r>
        <w:r>
          <w:rPr>
            <w:rFonts w:hint="eastAsia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    传真：029-33779387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96CA8">
    <w:pPr>
      <w:pStyle w:val="5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33534">
    <w:pPr>
      <w:pStyle w:val="5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F6706">
    <w:pPr>
      <w:pStyle w:val="6"/>
      <w:pBdr>
        <w:bottom w:val="single" w:color="auto" w:sz="4" w:space="1"/>
      </w:pBdr>
      <w:jc w:val="center"/>
      <w:rPr>
        <w:szCs w:val="21"/>
      </w:rPr>
    </w:pPr>
    <w:r>
      <w:rPr>
        <w:szCs w:val="21"/>
      </w:rPr>
      <w:ptab w:relativeTo="margin" w:alignment="center" w:leader="none"/>
    </w: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</w:t>
    </w:r>
    <w:r>
      <w:rPr>
        <w:rFonts w:hint="eastAsia" w:ascii="Times New Roman" w:hAnsi="Times New Roman" w:eastAsia="宋体" w:cs="Times New Roman"/>
        <w:lang w:val="en-US" w:eastAsia="zh-CN"/>
      </w:rPr>
      <w:t xml:space="preserve">  </w:t>
    </w:r>
    <w:r>
      <w:rPr>
        <w:rFonts w:hint="eastAsia" w:ascii="Times New Roman" w:hAnsi="Times New Roman" w:eastAsia="宋体" w:cs="Times New Roman"/>
      </w:rPr>
      <w:t>YDXY-EC-SOP-00</w:t>
    </w:r>
    <w:r>
      <w:rPr>
        <w:rFonts w:hint="eastAsia" w:ascii="Times New Roman" w:hAnsi="Times New Roman" w:eastAsia="宋体" w:cs="Times New Roman"/>
        <w:lang w:val="en-US" w:eastAsia="zh-CN"/>
      </w:rPr>
      <w:t>8</w:t>
    </w:r>
    <w:r>
      <w:rPr>
        <w:rFonts w:hint="eastAsia" w:ascii="Times New Roman" w:hAnsi="Times New Roman" w:eastAsia="宋体" w:cs="Times New Roman"/>
      </w:rPr>
      <w:t>-</w:t>
    </w:r>
    <w:r>
      <w:rPr>
        <w:rFonts w:hint="eastAsia" w:cs="Times New Roman"/>
        <w:lang w:val="en-US" w:eastAsia="zh-CN"/>
      </w:rPr>
      <w:t>4.0</w:t>
    </w:r>
    <w:r>
      <w:rPr>
        <w:szCs w:val="21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FC067">
    <w:pPr>
      <w:pStyle w:val="6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C5F9D">
    <w:pPr>
      <w:pStyle w:val="6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240943"/>
    <w:multiLevelType w:val="multilevel"/>
    <w:tmpl w:val="22240943"/>
    <w:lvl w:ilvl="0" w:tentative="0">
      <w:start w:val="1"/>
      <w:numFmt w:val="bullet"/>
      <w:lvlText w:val=""/>
      <w:lvlJc w:val="left"/>
      <w:pPr>
        <w:ind w:left="74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16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8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0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2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4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6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8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04" w:hanging="420"/>
      </w:pPr>
      <w:rPr>
        <w:rFonts w:hint="default" w:ascii="Wingdings" w:hAnsi="Wingdings"/>
      </w:rPr>
    </w:lvl>
  </w:abstractNum>
  <w:abstractNum w:abstractNumId="1">
    <w:nsid w:val="5B371717"/>
    <w:multiLevelType w:val="multilevel"/>
    <w:tmpl w:val="5B371717"/>
    <w:lvl w:ilvl="0" w:tentative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610F369B"/>
    <w:multiLevelType w:val="multilevel"/>
    <w:tmpl w:val="610F369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o">
    <w15:presenceInfo w15:providerId="WPS Office" w15:userId="5302288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A467CB"/>
    <w:rsid w:val="0001000D"/>
    <w:rsid w:val="0001006F"/>
    <w:rsid w:val="00024A92"/>
    <w:rsid w:val="00027804"/>
    <w:rsid w:val="00030A71"/>
    <w:rsid w:val="00034FB6"/>
    <w:rsid w:val="00041D62"/>
    <w:rsid w:val="00046BA2"/>
    <w:rsid w:val="000532ED"/>
    <w:rsid w:val="000564E0"/>
    <w:rsid w:val="0005652A"/>
    <w:rsid w:val="00057B78"/>
    <w:rsid w:val="00065EB6"/>
    <w:rsid w:val="00073B1E"/>
    <w:rsid w:val="00086E99"/>
    <w:rsid w:val="000A184C"/>
    <w:rsid w:val="000A7938"/>
    <w:rsid w:val="000B7E63"/>
    <w:rsid w:val="000C2F96"/>
    <w:rsid w:val="000C3035"/>
    <w:rsid w:val="000D189F"/>
    <w:rsid w:val="000D2243"/>
    <w:rsid w:val="000E0026"/>
    <w:rsid w:val="000E282F"/>
    <w:rsid w:val="000E5307"/>
    <w:rsid w:val="000F1050"/>
    <w:rsid w:val="000F7ED2"/>
    <w:rsid w:val="00100F35"/>
    <w:rsid w:val="001040CF"/>
    <w:rsid w:val="00110F71"/>
    <w:rsid w:val="00130232"/>
    <w:rsid w:val="00133A24"/>
    <w:rsid w:val="001365A8"/>
    <w:rsid w:val="00142C64"/>
    <w:rsid w:val="00143841"/>
    <w:rsid w:val="00143D1E"/>
    <w:rsid w:val="00162908"/>
    <w:rsid w:val="0016520C"/>
    <w:rsid w:val="00171B1A"/>
    <w:rsid w:val="001740D6"/>
    <w:rsid w:val="001770B4"/>
    <w:rsid w:val="00184978"/>
    <w:rsid w:val="00190D0C"/>
    <w:rsid w:val="00190E03"/>
    <w:rsid w:val="001936FE"/>
    <w:rsid w:val="001B1DFA"/>
    <w:rsid w:val="001B242C"/>
    <w:rsid w:val="001B329D"/>
    <w:rsid w:val="001C0C21"/>
    <w:rsid w:val="001D16B9"/>
    <w:rsid w:val="001D56C3"/>
    <w:rsid w:val="001F358E"/>
    <w:rsid w:val="001F5A5C"/>
    <w:rsid w:val="00200465"/>
    <w:rsid w:val="002036E7"/>
    <w:rsid w:val="00206F4E"/>
    <w:rsid w:val="002178F8"/>
    <w:rsid w:val="00225510"/>
    <w:rsid w:val="00230607"/>
    <w:rsid w:val="002339FE"/>
    <w:rsid w:val="002403EE"/>
    <w:rsid w:val="00241199"/>
    <w:rsid w:val="00246734"/>
    <w:rsid w:val="002504CF"/>
    <w:rsid w:val="00252C8A"/>
    <w:rsid w:val="0025464A"/>
    <w:rsid w:val="00255F0A"/>
    <w:rsid w:val="00262C60"/>
    <w:rsid w:val="00267402"/>
    <w:rsid w:val="00272483"/>
    <w:rsid w:val="00292943"/>
    <w:rsid w:val="00293B13"/>
    <w:rsid w:val="002A27FF"/>
    <w:rsid w:val="002A2EFE"/>
    <w:rsid w:val="002A5604"/>
    <w:rsid w:val="002A6B07"/>
    <w:rsid w:val="002C55B1"/>
    <w:rsid w:val="002C7C57"/>
    <w:rsid w:val="002F449C"/>
    <w:rsid w:val="002F59AE"/>
    <w:rsid w:val="00313C49"/>
    <w:rsid w:val="00323658"/>
    <w:rsid w:val="00330B9E"/>
    <w:rsid w:val="00330BB4"/>
    <w:rsid w:val="003316D1"/>
    <w:rsid w:val="00341121"/>
    <w:rsid w:val="00346649"/>
    <w:rsid w:val="00347756"/>
    <w:rsid w:val="003556F6"/>
    <w:rsid w:val="00356F5F"/>
    <w:rsid w:val="00360BB5"/>
    <w:rsid w:val="003729A5"/>
    <w:rsid w:val="003747C3"/>
    <w:rsid w:val="00375679"/>
    <w:rsid w:val="00375717"/>
    <w:rsid w:val="003845BB"/>
    <w:rsid w:val="00387189"/>
    <w:rsid w:val="00387A5A"/>
    <w:rsid w:val="003911CD"/>
    <w:rsid w:val="00391CDF"/>
    <w:rsid w:val="00397C23"/>
    <w:rsid w:val="003A27FE"/>
    <w:rsid w:val="003A4347"/>
    <w:rsid w:val="003A5B87"/>
    <w:rsid w:val="003B7558"/>
    <w:rsid w:val="003C4332"/>
    <w:rsid w:val="003C6656"/>
    <w:rsid w:val="003E03BB"/>
    <w:rsid w:val="003E385F"/>
    <w:rsid w:val="003E4724"/>
    <w:rsid w:val="00401619"/>
    <w:rsid w:val="00401920"/>
    <w:rsid w:val="00402C53"/>
    <w:rsid w:val="004075EB"/>
    <w:rsid w:val="00417511"/>
    <w:rsid w:val="004370D7"/>
    <w:rsid w:val="004439A3"/>
    <w:rsid w:val="004451E8"/>
    <w:rsid w:val="00446953"/>
    <w:rsid w:val="004536D9"/>
    <w:rsid w:val="00461B77"/>
    <w:rsid w:val="00462C86"/>
    <w:rsid w:val="00464DD3"/>
    <w:rsid w:val="00483AB7"/>
    <w:rsid w:val="00484817"/>
    <w:rsid w:val="00484A7E"/>
    <w:rsid w:val="0048591F"/>
    <w:rsid w:val="00492B6B"/>
    <w:rsid w:val="00496410"/>
    <w:rsid w:val="004A07E4"/>
    <w:rsid w:val="004A0BB1"/>
    <w:rsid w:val="004A2DDF"/>
    <w:rsid w:val="004A5B2B"/>
    <w:rsid w:val="004B4FD1"/>
    <w:rsid w:val="004C4BCD"/>
    <w:rsid w:val="004D07A8"/>
    <w:rsid w:val="004D3382"/>
    <w:rsid w:val="004D5161"/>
    <w:rsid w:val="004E1ED0"/>
    <w:rsid w:val="004E3394"/>
    <w:rsid w:val="004E734A"/>
    <w:rsid w:val="004F1FD2"/>
    <w:rsid w:val="004F3222"/>
    <w:rsid w:val="00505D64"/>
    <w:rsid w:val="005073D3"/>
    <w:rsid w:val="00516312"/>
    <w:rsid w:val="00532FB9"/>
    <w:rsid w:val="0054465A"/>
    <w:rsid w:val="0055171A"/>
    <w:rsid w:val="00556775"/>
    <w:rsid w:val="00557C92"/>
    <w:rsid w:val="00565383"/>
    <w:rsid w:val="00572034"/>
    <w:rsid w:val="00572A53"/>
    <w:rsid w:val="0057407A"/>
    <w:rsid w:val="0059012B"/>
    <w:rsid w:val="00590E9D"/>
    <w:rsid w:val="00595DEE"/>
    <w:rsid w:val="00596107"/>
    <w:rsid w:val="005A040D"/>
    <w:rsid w:val="005A241D"/>
    <w:rsid w:val="005A28D2"/>
    <w:rsid w:val="005A385E"/>
    <w:rsid w:val="005B13CF"/>
    <w:rsid w:val="005B2E15"/>
    <w:rsid w:val="005B58FF"/>
    <w:rsid w:val="005D4050"/>
    <w:rsid w:val="005D4A5B"/>
    <w:rsid w:val="005D503C"/>
    <w:rsid w:val="005D65D8"/>
    <w:rsid w:val="005E5A32"/>
    <w:rsid w:val="00612713"/>
    <w:rsid w:val="00624761"/>
    <w:rsid w:val="00642E3B"/>
    <w:rsid w:val="00645871"/>
    <w:rsid w:val="00651173"/>
    <w:rsid w:val="00657037"/>
    <w:rsid w:val="00670F03"/>
    <w:rsid w:val="00674EE0"/>
    <w:rsid w:val="006802F4"/>
    <w:rsid w:val="00681569"/>
    <w:rsid w:val="00683672"/>
    <w:rsid w:val="00684F12"/>
    <w:rsid w:val="006A57AE"/>
    <w:rsid w:val="006B148D"/>
    <w:rsid w:val="006B3E9C"/>
    <w:rsid w:val="006B6244"/>
    <w:rsid w:val="006B771A"/>
    <w:rsid w:val="006D50E0"/>
    <w:rsid w:val="006D5E02"/>
    <w:rsid w:val="006D6842"/>
    <w:rsid w:val="006E5E0F"/>
    <w:rsid w:val="006E6546"/>
    <w:rsid w:val="00705A57"/>
    <w:rsid w:val="00705EBD"/>
    <w:rsid w:val="00723065"/>
    <w:rsid w:val="00732CE7"/>
    <w:rsid w:val="00744324"/>
    <w:rsid w:val="00744909"/>
    <w:rsid w:val="00746289"/>
    <w:rsid w:val="007532C2"/>
    <w:rsid w:val="00754193"/>
    <w:rsid w:val="00754A10"/>
    <w:rsid w:val="00755478"/>
    <w:rsid w:val="00755E8A"/>
    <w:rsid w:val="00756163"/>
    <w:rsid w:val="00762806"/>
    <w:rsid w:val="00792A8D"/>
    <w:rsid w:val="007A1A9E"/>
    <w:rsid w:val="007B393D"/>
    <w:rsid w:val="007B6E43"/>
    <w:rsid w:val="007C5FE8"/>
    <w:rsid w:val="007D440B"/>
    <w:rsid w:val="007D5999"/>
    <w:rsid w:val="007E31D7"/>
    <w:rsid w:val="007E6D2E"/>
    <w:rsid w:val="007F14BD"/>
    <w:rsid w:val="007F28E7"/>
    <w:rsid w:val="0080674D"/>
    <w:rsid w:val="0081324A"/>
    <w:rsid w:val="00820FFF"/>
    <w:rsid w:val="00821A56"/>
    <w:rsid w:val="00835BC8"/>
    <w:rsid w:val="00855644"/>
    <w:rsid w:val="008601E9"/>
    <w:rsid w:val="0087030D"/>
    <w:rsid w:val="00871080"/>
    <w:rsid w:val="008725E6"/>
    <w:rsid w:val="00880A0B"/>
    <w:rsid w:val="00880B14"/>
    <w:rsid w:val="00880F0C"/>
    <w:rsid w:val="00882C90"/>
    <w:rsid w:val="00883C2A"/>
    <w:rsid w:val="008904B0"/>
    <w:rsid w:val="0089451F"/>
    <w:rsid w:val="008A74FF"/>
    <w:rsid w:val="008B0029"/>
    <w:rsid w:val="008B440B"/>
    <w:rsid w:val="008B71BB"/>
    <w:rsid w:val="008C3E19"/>
    <w:rsid w:val="008C73F4"/>
    <w:rsid w:val="008D345F"/>
    <w:rsid w:val="008E006F"/>
    <w:rsid w:val="008E0BE3"/>
    <w:rsid w:val="0090569D"/>
    <w:rsid w:val="00907308"/>
    <w:rsid w:val="00914A3B"/>
    <w:rsid w:val="00914CAE"/>
    <w:rsid w:val="00916364"/>
    <w:rsid w:val="009168C6"/>
    <w:rsid w:val="009203F6"/>
    <w:rsid w:val="00927D81"/>
    <w:rsid w:val="00930914"/>
    <w:rsid w:val="00930DAB"/>
    <w:rsid w:val="00940F16"/>
    <w:rsid w:val="00942C7A"/>
    <w:rsid w:val="00950A55"/>
    <w:rsid w:val="00952C88"/>
    <w:rsid w:val="00963763"/>
    <w:rsid w:val="00967AC5"/>
    <w:rsid w:val="00970C68"/>
    <w:rsid w:val="00971B40"/>
    <w:rsid w:val="009908A4"/>
    <w:rsid w:val="00995386"/>
    <w:rsid w:val="0099565A"/>
    <w:rsid w:val="009A4DCE"/>
    <w:rsid w:val="009A555C"/>
    <w:rsid w:val="009A6515"/>
    <w:rsid w:val="009B5250"/>
    <w:rsid w:val="009B6FFB"/>
    <w:rsid w:val="009C0DF6"/>
    <w:rsid w:val="009C4C51"/>
    <w:rsid w:val="009E3BC1"/>
    <w:rsid w:val="009F1421"/>
    <w:rsid w:val="00A041D4"/>
    <w:rsid w:val="00A06734"/>
    <w:rsid w:val="00A10C67"/>
    <w:rsid w:val="00A31EFA"/>
    <w:rsid w:val="00A36F72"/>
    <w:rsid w:val="00A42E95"/>
    <w:rsid w:val="00A467CB"/>
    <w:rsid w:val="00A72FFD"/>
    <w:rsid w:val="00A75C3C"/>
    <w:rsid w:val="00A83534"/>
    <w:rsid w:val="00A83961"/>
    <w:rsid w:val="00A904BC"/>
    <w:rsid w:val="00A91B60"/>
    <w:rsid w:val="00AA4D69"/>
    <w:rsid w:val="00AB0C09"/>
    <w:rsid w:val="00AB2405"/>
    <w:rsid w:val="00AC11F7"/>
    <w:rsid w:val="00AD2FAD"/>
    <w:rsid w:val="00AD4BF5"/>
    <w:rsid w:val="00AE26A1"/>
    <w:rsid w:val="00AF7EBB"/>
    <w:rsid w:val="00B0023A"/>
    <w:rsid w:val="00B0770E"/>
    <w:rsid w:val="00B131CB"/>
    <w:rsid w:val="00B141EF"/>
    <w:rsid w:val="00B27DAE"/>
    <w:rsid w:val="00B31174"/>
    <w:rsid w:val="00B36A0A"/>
    <w:rsid w:val="00B41FB7"/>
    <w:rsid w:val="00B43846"/>
    <w:rsid w:val="00B446E1"/>
    <w:rsid w:val="00B5657F"/>
    <w:rsid w:val="00B57354"/>
    <w:rsid w:val="00B6339C"/>
    <w:rsid w:val="00B72B63"/>
    <w:rsid w:val="00B762CC"/>
    <w:rsid w:val="00B80BAB"/>
    <w:rsid w:val="00B825E2"/>
    <w:rsid w:val="00B84001"/>
    <w:rsid w:val="00B86A52"/>
    <w:rsid w:val="00B8766D"/>
    <w:rsid w:val="00BA03E8"/>
    <w:rsid w:val="00BA17A2"/>
    <w:rsid w:val="00BB0081"/>
    <w:rsid w:val="00BB083E"/>
    <w:rsid w:val="00BB5437"/>
    <w:rsid w:val="00BB6E5B"/>
    <w:rsid w:val="00BC2E1F"/>
    <w:rsid w:val="00BC4B38"/>
    <w:rsid w:val="00BC52BA"/>
    <w:rsid w:val="00C05B8F"/>
    <w:rsid w:val="00C10211"/>
    <w:rsid w:val="00C11B49"/>
    <w:rsid w:val="00C1755E"/>
    <w:rsid w:val="00C2088F"/>
    <w:rsid w:val="00C211D4"/>
    <w:rsid w:val="00C222C4"/>
    <w:rsid w:val="00C261E8"/>
    <w:rsid w:val="00C26D6D"/>
    <w:rsid w:val="00C275E6"/>
    <w:rsid w:val="00C27B77"/>
    <w:rsid w:val="00C35236"/>
    <w:rsid w:val="00C43BBF"/>
    <w:rsid w:val="00C44BA7"/>
    <w:rsid w:val="00C56DC7"/>
    <w:rsid w:val="00C62DF4"/>
    <w:rsid w:val="00C65D25"/>
    <w:rsid w:val="00C7397F"/>
    <w:rsid w:val="00C74560"/>
    <w:rsid w:val="00C75464"/>
    <w:rsid w:val="00C84786"/>
    <w:rsid w:val="00CA0E43"/>
    <w:rsid w:val="00CB04BF"/>
    <w:rsid w:val="00CB3D8F"/>
    <w:rsid w:val="00CB5768"/>
    <w:rsid w:val="00CB5FD9"/>
    <w:rsid w:val="00CB62C0"/>
    <w:rsid w:val="00CC040F"/>
    <w:rsid w:val="00CC2573"/>
    <w:rsid w:val="00CD0694"/>
    <w:rsid w:val="00CE0309"/>
    <w:rsid w:val="00CE3251"/>
    <w:rsid w:val="00CE6A18"/>
    <w:rsid w:val="00CE7757"/>
    <w:rsid w:val="00CF428C"/>
    <w:rsid w:val="00D03FE6"/>
    <w:rsid w:val="00D061C1"/>
    <w:rsid w:val="00D120DB"/>
    <w:rsid w:val="00D151EC"/>
    <w:rsid w:val="00D15F3B"/>
    <w:rsid w:val="00D24196"/>
    <w:rsid w:val="00D41081"/>
    <w:rsid w:val="00D427DC"/>
    <w:rsid w:val="00D46FF8"/>
    <w:rsid w:val="00D519B0"/>
    <w:rsid w:val="00D554FE"/>
    <w:rsid w:val="00D56EF6"/>
    <w:rsid w:val="00D5765F"/>
    <w:rsid w:val="00D62025"/>
    <w:rsid w:val="00D672ED"/>
    <w:rsid w:val="00D741A5"/>
    <w:rsid w:val="00D83C00"/>
    <w:rsid w:val="00D86E83"/>
    <w:rsid w:val="00D90FCE"/>
    <w:rsid w:val="00D93F54"/>
    <w:rsid w:val="00D95CBB"/>
    <w:rsid w:val="00D9796E"/>
    <w:rsid w:val="00DA3261"/>
    <w:rsid w:val="00DC47D3"/>
    <w:rsid w:val="00DD254C"/>
    <w:rsid w:val="00DE48CB"/>
    <w:rsid w:val="00DE6977"/>
    <w:rsid w:val="00E024B0"/>
    <w:rsid w:val="00E05211"/>
    <w:rsid w:val="00E17090"/>
    <w:rsid w:val="00E26487"/>
    <w:rsid w:val="00E40584"/>
    <w:rsid w:val="00E437E0"/>
    <w:rsid w:val="00E45368"/>
    <w:rsid w:val="00E45D97"/>
    <w:rsid w:val="00E53D71"/>
    <w:rsid w:val="00E55EA6"/>
    <w:rsid w:val="00E61EF6"/>
    <w:rsid w:val="00E6418D"/>
    <w:rsid w:val="00E718B3"/>
    <w:rsid w:val="00E721A3"/>
    <w:rsid w:val="00E776E6"/>
    <w:rsid w:val="00E86D02"/>
    <w:rsid w:val="00E95553"/>
    <w:rsid w:val="00EA0CB5"/>
    <w:rsid w:val="00EC1B6D"/>
    <w:rsid w:val="00EC31C9"/>
    <w:rsid w:val="00ED6641"/>
    <w:rsid w:val="00EE1BB0"/>
    <w:rsid w:val="00EE666A"/>
    <w:rsid w:val="00EF717C"/>
    <w:rsid w:val="00F0260A"/>
    <w:rsid w:val="00F04476"/>
    <w:rsid w:val="00F06AA2"/>
    <w:rsid w:val="00F075F6"/>
    <w:rsid w:val="00F22B25"/>
    <w:rsid w:val="00F23378"/>
    <w:rsid w:val="00F245BA"/>
    <w:rsid w:val="00F3598C"/>
    <w:rsid w:val="00F40A53"/>
    <w:rsid w:val="00F417C9"/>
    <w:rsid w:val="00F45518"/>
    <w:rsid w:val="00F47EC0"/>
    <w:rsid w:val="00F52B0A"/>
    <w:rsid w:val="00F5430D"/>
    <w:rsid w:val="00F577ED"/>
    <w:rsid w:val="00F6079F"/>
    <w:rsid w:val="00F612EE"/>
    <w:rsid w:val="00F62C83"/>
    <w:rsid w:val="00F64DAE"/>
    <w:rsid w:val="00F810DF"/>
    <w:rsid w:val="00F868EF"/>
    <w:rsid w:val="00F8769E"/>
    <w:rsid w:val="00F87805"/>
    <w:rsid w:val="00F92650"/>
    <w:rsid w:val="00F9340C"/>
    <w:rsid w:val="00F9377D"/>
    <w:rsid w:val="00F95B15"/>
    <w:rsid w:val="00FA283A"/>
    <w:rsid w:val="00FA50A0"/>
    <w:rsid w:val="00FC52CE"/>
    <w:rsid w:val="00FC6652"/>
    <w:rsid w:val="00FD2F19"/>
    <w:rsid w:val="00FD58C9"/>
    <w:rsid w:val="00FD774B"/>
    <w:rsid w:val="00FE03B3"/>
    <w:rsid w:val="00FE0CAE"/>
    <w:rsid w:val="00FE35A5"/>
    <w:rsid w:val="00FE47E2"/>
    <w:rsid w:val="00FE6FBA"/>
    <w:rsid w:val="00FF0243"/>
    <w:rsid w:val="00FF66EC"/>
    <w:rsid w:val="0B547135"/>
    <w:rsid w:val="11816D4E"/>
    <w:rsid w:val="12422BBE"/>
    <w:rsid w:val="134E6DCD"/>
    <w:rsid w:val="18DF5683"/>
    <w:rsid w:val="24627E16"/>
    <w:rsid w:val="24652BAB"/>
    <w:rsid w:val="254B14F9"/>
    <w:rsid w:val="351D63CE"/>
    <w:rsid w:val="389651D2"/>
    <w:rsid w:val="3A50010E"/>
    <w:rsid w:val="4A507D81"/>
    <w:rsid w:val="4D4D13A4"/>
    <w:rsid w:val="4F493C9D"/>
    <w:rsid w:val="6CD33538"/>
    <w:rsid w:val="77DD620A"/>
    <w:rsid w:val="7C9F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autoRedefine/>
    <w:qFormat/>
    <w:uiPriority w:val="0"/>
  </w:style>
  <w:style w:type="paragraph" w:styleId="3">
    <w:name w:val="Plain Text"/>
    <w:basedOn w:val="1"/>
    <w:link w:val="16"/>
    <w:qFormat/>
    <w:uiPriority w:val="0"/>
    <w:pPr>
      <w:spacing w:line="240" w:lineRule="auto"/>
      <w:ind w:left="0" w:leftChars="0" w:right="0" w:rightChars="0"/>
      <w:jc w:val="both"/>
    </w:pPr>
    <w:rPr>
      <w:rFonts w:ascii="宋体" w:hAnsi="Courier New" w:cs="Courier New"/>
      <w:color w:val="auto"/>
      <w:szCs w:val="21"/>
    </w:r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10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5">
    <w:name w:val="页眉 Char"/>
    <w:basedOn w:val="10"/>
    <w:link w:val="6"/>
    <w:autoRedefine/>
    <w:qFormat/>
    <w:uiPriority w:val="99"/>
    <w:rPr>
      <w:color w:val="008000"/>
      <w:kern w:val="2"/>
      <w:sz w:val="18"/>
      <w:szCs w:val="18"/>
    </w:rPr>
  </w:style>
  <w:style w:type="character" w:customStyle="1" w:styleId="16">
    <w:name w:val="纯文本 Char"/>
    <w:basedOn w:val="10"/>
    <w:link w:val="3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7">
    <w:name w:val="页脚 Char"/>
    <w:basedOn w:val="10"/>
    <w:link w:val="5"/>
    <w:autoRedefine/>
    <w:qFormat/>
    <w:uiPriority w:val="0"/>
    <w:rPr>
      <w:color w:val="000000" w:themeColor="text1"/>
      <w:kern w:val="2"/>
      <w:sz w:val="18"/>
      <w:szCs w:val="18"/>
    </w:rPr>
  </w:style>
  <w:style w:type="character" w:customStyle="1" w:styleId="18">
    <w:name w:val="批注文字 Char"/>
    <w:basedOn w:val="10"/>
    <w:link w:val="2"/>
    <w:autoRedefine/>
    <w:qFormat/>
    <w:uiPriority w:val="0"/>
    <w:rPr>
      <w:color w:val="000000" w:themeColor="text1"/>
      <w:kern w:val="2"/>
      <w:sz w:val="21"/>
    </w:rPr>
  </w:style>
  <w:style w:type="character" w:customStyle="1" w:styleId="19">
    <w:name w:val="批注主题 Char"/>
    <w:basedOn w:val="18"/>
    <w:link w:val="7"/>
    <w:autoRedefine/>
    <w:qFormat/>
    <w:uiPriority w:val="0"/>
    <w:rPr>
      <w:b/>
      <w:bCs/>
      <w:color w:val="000000" w:themeColor="text1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583</Words>
  <Characters>598</Characters>
  <Lines>5</Lines>
  <Paragraphs>1</Paragraphs>
  <TotalTime>1</TotalTime>
  <ScaleCrop>false</ScaleCrop>
  <LinksUpToDate>false</LinksUpToDate>
  <CharactersWithSpaces>677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2015-08-06T10:13:00Z</dcterms:created>
  <dc:creator>user</dc:creator>
  <cp:lastModifiedBy>.</cp:lastModifiedBy>
  <cp:lastPrinted>2015-12-30T11:36:00Z</cp:lastPrinted>
  <dcterms:modified xsi:type="dcterms:W3CDTF">2026-08-28T02:12:23Z</dcterms:modified>
  <dc:title>受 理 通 知</dc:title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5DDC17DC863D4C37A03855C41879CDCD_12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