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12EC3">
      <w:pPr>
        <w:spacing w:line="240" w:lineRule="auto"/>
        <w:ind w:left="0" w:leftChars="0" w:right="0" w:rightChars="0"/>
        <w:jc w:val="center"/>
        <w:rPr>
          <w:rFonts w:eastAsia="黑体"/>
          <w:b/>
          <w:sz w:val="28"/>
        </w:rPr>
      </w:pPr>
      <w:bookmarkStart w:id="0" w:name="_GoBack"/>
      <w:bookmarkEnd w:id="0"/>
      <w:commentRangeStart w:id="0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</w:t>
      </w:r>
      <w:r>
        <w:rPr>
          <w:rFonts w:hint="eastAsia" w:eastAsia="黑体"/>
          <w:b/>
          <w:sz w:val="28"/>
          <w:lang w:eastAsia="zh-CN"/>
        </w:rPr>
        <w:t>研究</w:t>
      </w:r>
      <w:r>
        <w:rPr>
          <w:rFonts w:hint="eastAsia" w:eastAsia="黑体"/>
          <w:b/>
          <w:sz w:val="28"/>
        </w:rPr>
        <w:t>完成报告</w:t>
      </w:r>
      <w:commentRangeEnd w:id="0"/>
      <w:r>
        <w:commentReference w:id="0"/>
      </w:r>
    </w:p>
    <w:tbl>
      <w:tblPr>
        <w:tblStyle w:val="9"/>
        <w:tblW w:w="891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1894"/>
        <w:gridCol w:w="132"/>
        <w:gridCol w:w="2094"/>
        <w:gridCol w:w="2299"/>
      </w:tblGrid>
      <w:tr w14:paraId="3FF052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8" w:type="dxa"/>
            <w:gridSpan w:val="5"/>
            <w:vAlign w:val="center"/>
          </w:tcPr>
          <w:p w14:paraId="2BE5B78C">
            <w:pPr>
              <w:pStyle w:val="13"/>
              <w:numPr>
                <w:ilvl w:val="0"/>
                <w:numId w:val="1"/>
              </w:numPr>
              <w:ind w:left="422" w:leftChars="0" w:right="0" w:rightChars="0" w:hanging="422" w:hangingChars="20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项目基本信息</w:t>
            </w:r>
          </w:p>
        </w:tc>
      </w:tr>
      <w:tr w14:paraId="214257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11E7EF6E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项目名称</w:t>
            </w:r>
          </w:p>
          <w:p w14:paraId="67094D1C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（方案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编</w:t>
            </w:r>
            <w:r>
              <w:rPr>
                <w:rFonts w:hint="eastAsia"/>
                <w:b/>
                <w:bCs/>
                <w:szCs w:val="21"/>
              </w:rPr>
              <w:t>号）</w:t>
            </w:r>
          </w:p>
        </w:tc>
        <w:tc>
          <w:tcPr>
            <w:tcW w:w="6419" w:type="dxa"/>
            <w:gridSpan w:val="4"/>
            <w:vAlign w:val="center"/>
          </w:tcPr>
          <w:p w14:paraId="2EBB807E">
            <w:pPr>
              <w:ind w:left="0" w:leftChars="0" w:right="210"/>
              <w:jc w:val="both"/>
              <w:rPr>
                <w:bCs/>
                <w:szCs w:val="21"/>
              </w:rPr>
            </w:pPr>
          </w:p>
        </w:tc>
      </w:tr>
      <w:tr w14:paraId="28FDC5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2E6A459D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commentRangeStart w:id="1"/>
            <w:r>
              <w:rPr>
                <w:rFonts w:hint="eastAsia"/>
                <w:b/>
                <w:bCs/>
                <w:szCs w:val="21"/>
              </w:rPr>
              <w:t>伦理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初审批件</w:t>
            </w:r>
            <w:r>
              <w:rPr>
                <w:rFonts w:hint="eastAsia"/>
                <w:b/>
                <w:bCs/>
                <w:szCs w:val="21"/>
              </w:rPr>
              <w:t>号</w:t>
            </w:r>
            <w:commentRangeEnd w:id="1"/>
            <w:r>
              <w:commentReference w:id="1"/>
            </w:r>
          </w:p>
        </w:tc>
        <w:tc>
          <w:tcPr>
            <w:tcW w:w="6419" w:type="dxa"/>
            <w:gridSpan w:val="4"/>
            <w:vAlign w:val="center"/>
          </w:tcPr>
          <w:p w14:paraId="465BD381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215CD1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4027F2F4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专业（科室）</w:t>
            </w:r>
          </w:p>
        </w:tc>
        <w:tc>
          <w:tcPr>
            <w:tcW w:w="1894" w:type="dxa"/>
            <w:vAlign w:val="center"/>
          </w:tcPr>
          <w:p w14:paraId="1A58D86B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1B762BAB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主要研究者/项目（课题负责人）</w:t>
            </w:r>
          </w:p>
        </w:tc>
        <w:tc>
          <w:tcPr>
            <w:tcW w:w="2299" w:type="dxa"/>
            <w:vAlign w:val="center"/>
          </w:tcPr>
          <w:p w14:paraId="40609B6A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335AC7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49F0F3F8">
            <w:pPr>
              <w:ind w:left="0" w:leftChars="0" w:right="21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</w:p>
        </w:tc>
        <w:tc>
          <w:tcPr>
            <w:tcW w:w="6419" w:type="dxa"/>
            <w:gridSpan w:val="4"/>
            <w:vAlign w:val="center"/>
          </w:tcPr>
          <w:p w14:paraId="1D956274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43FDF8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0B979CD0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组长单位/PI</w:t>
            </w:r>
          </w:p>
        </w:tc>
        <w:tc>
          <w:tcPr>
            <w:tcW w:w="6419" w:type="dxa"/>
            <w:gridSpan w:val="4"/>
            <w:vAlign w:val="center"/>
          </w:tcPr>
          <w:p w14:paraId="54DB26F9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6378EA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1930296E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本院参加形式</w:t>
            </w:r>
          </w:p>
        </w:tc>
        <w:tc>
          <w:tcPr>
            <w:tcW w:w="1894" w:type="dxa"/>
            <w:vAlign w:val="center"/>
          </w:tcPr>
          <w:p w14:paraId="41A1B168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□负责，□参与</w:t>
            </w:r>
          </w:p>
        </w:tc>
        <w:tc>
          <w:tcPr>
            <w:tcW w:w="4525" w:type="dxa"/>
            <w:gridSpan w:val="3"/>
            <w:vAlign w:val="center"/>
          </w:tcPr>
          <w:p w14:paraId="50F5CBF7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□国际多中心，□国内多中心，□国内单中心</w:t>
            </w:r>
          </w:p>
        </w:tc>
      </w:tr>
      <w:tr w14:paraId="249A6C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00A0F861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  <w:r>
              <w:rPr>
                <w:rFonts w:hint="eastAsia"/>
                <w:b/>
                <w:bCs/>
                <w:szCs w:val="21"/>
              </w:rPr>
              <w:t>联系人</w:t>
            </w:r>
          </w:p>
        </w:tc>
        <w:tc>
          <w:tcPr>
            <w:tcW w:w="1894" w:type="dxa"/>
            <w:vAlign w:val="center"/>
          </w:tcPr>
          <w:p w14:paraId="687B8C62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5998DEC4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299" w:type="dxa"/>
            <w:vAlign w:val="center"/>
          </w:tcPr>
          <w:p w14:paraId="1B8F75DE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025E0E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10EE8015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CRA</w:t>
            </w:r>
          </w:p>
        </w:tc>
        <w:tc>
          <w:tcPr>
            <w:tcW w:w="1894" w:type="dxa"/>
            <w:vAlign w:val="center"/>
          </w:tcPr>
          <w:p w14:paraId="60348DBB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7633BAC7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299" w:type="dxa"/>
            <w:vAlign w:val="center"/>
          </w:tcPr>
          <w:p w14:paraId="0D37BBD8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3CBE47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1FC23833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CRC</w:t>
            </w:r>
          </w:p>
        </w:tc>
        <w:tc>
          <w:tcPr>
            <w:tcW w:w="1894" w:type="dxa"/>
            <w:vAlign w:val="center"/>
          </w:tcPr>
          <w:p w14:paraId="0B41B3F6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489CA275">
            <w:pPr>
              <w:ind w:left="0"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299" w:type="dxa"/>
            <w:vAlign w:val="center"/>
          </w:tcPr>
          <w:p w14:paraId="6454A138">
            <w:pPr>
              <w:ind w:left="0" w:leftChars="0" w:right="210"/>
              <w:jc w:val="center"/>
              <w:rPr>
                <w:bCs/>
                <w:szCs w:val="21"/>
              </w:rPr>
            </w:pPr>
          </w:p>
        </w:tc>
      </w:tr>
      <w:tr w14:paraId="3E7B16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7D9ACABB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研究开始日期</w:t>
            </w:r>
          </w:p>
        </w:tc>
        <w:tc>
          <w:tcPr>
            <w:tcW w:w="1894" w:type="dxa"/>
            <w:vAlign w:val="center"/>
          </w:tcPr>
          <w:p w14:paraId="5D02DC7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0521F5C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最后1例出组日期</w:t>
            </w:r>
          </w:p>
        </w:tc>
        <w:tc>
          <w:tcPr>
            <w:tcW w:w="2299" w:type="dxa"/>
            <w:vAlign w:val="center"/>
          </w:tcPr>
          <w:p w14:paraId="6B62BB2A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1CB30C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00C02EE0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commentRangeStart w:id="2"/>
            <w:r>
              <w:rPr>
                <w:rFonts w:hint="eastAsia"/>
                <w:b/>
                <w:bCs/>
                <w:szCs w:val="21"/>
              </w:rPr>
              <w:t>计划入组总例数</w:t>
            </w:r>
            <w:commentRangeEnd w:id="2"/>
            <w:r>
              <w:commentReference w:id="2"/>
            </w:r>
          </w:p>
        </w:tc>
        <w:tc>
          <w:tcPr>
            <w:tcW w:w="1894" w:type="dxa"/>
            <w:vAlign w:val="center"/>
          </w:tcPr>
          <w:p w14:paraId="18008D1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281CA4CA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已筛选例数</w:t>
            </w:r>
          </w:p>
        </w:tc>
        <w:tc>
          <w:tcPr>
            <w:tcW w:w="2299" w:type="dxa"/>
            <w:vAlign w:val="center"/>
          </w:tcPr>
          <w:p w14:paraId="00170259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6123D0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2729D6A4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已入组例数</w:t>
            </w:r>
          </w:p>
        </w:tc>
        <w:tc>
          <w:tcPr>
            <w:tcW w:w="1894" w:type="dxa"/>
            <w:vAlign w:val="center"/>
          </w:tcPr>
          <w:p w14:paraId="1C06F9B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51B2439E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首例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/>
                <w:bCs/>
                <w:szCs w:val="21"/>
              </w:rPr>
              <w:t>入组时间</w:t>
            </w:r>
          </w:p>
        </w:tc>
        <w:tc>
          <w:tcPr>
            <w:tcW w:w="2299" w:type="dxa"/>
            <w:vAlign w:val="center"/>
          </w:tcPr>
          <w:p w14:paraId="37E1E038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4D9472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488C80FA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提前退出例数</w:t>
            </w:r>
          </w:p>
          <w:p w14:paraId="371F7E10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i/>
                <w:szCs w:val="21"/>
              </w:rPr>
              <w:t>（</w:t>
            </w:r>
            <w:r>
              <w:rPr>
                <w:rFonts w:hint="eastAsia"/>
                <w:b/>
                <w:bCs/>
                <w:i/>
                <w:szCs w:val="21"/>
                <w:lang w:eastAsia="zh-CN"/>
              </w:rPr>
              <w:t>在</w:t>
            </w:r>
            <w:r>
              <w:rPr>
                <w:rFonts w:hint="eastAsia"/>
                <w:b/>
                <w:bCs/>
                <w:i/>
                <w:szCs w:val="21"/>
                <w:lang w:val="en-US" w:eastAsia="zh-CN"/>
              </w:rPr>
              <w:t>此处</w:t>
            </w:r>
            <w:r>
              <w:rPr>
                <w:rFonts w:hint="eastAsia"/>
                <w:b/>
                <w:bCs/>
                <w:i/>
                <w:szCs w:val="21"/>
              </w:rPr>
              <w:t>说明退出的原因）</w:t>
            </w:r>
          </w:p>
        </w:tc>
        <w:tc>
          <w:tcPr>
            <w:tcW w:w="1894" w:type="dxa"/>
            <w:vAlign w:val="center"/>
          </w:tcPr>
          <w:p w14:paraId="6FF55954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3278754B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完成观察例数</w:t>
            </w:r>
          </w:p>
        </w:tc>
        <w:tc>
          <w:tcPr>
            <w:tcW w:w="2299" w:type="dxa"/>
            <w:vAlign w:val="center"/>
          </w:tcPr>
          <w:p w14:paraId="50588326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629D10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9" w:type="dxa"/>
            <w:vAlign w:val="center"/>
          </w:tcPr>
          <w:p w14:paraId="2B7D2FFC">
            <w:pPr>
              <w:ind w:left="0" w:leftChars="0" w:right="0" w:rightChars="0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本中心SAE例数</w:t>
            </w:r>
          </w:p>
          <w:p w14:paraId="4E0FF4C5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如适用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1894" w:type="dxa"/>
            <w:vAlign w:val="center"/>
          </w:tcPr>
          <w:p w14:paraId="78BD1AC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226" w:type="dxa"/>
            <w:gridSpan w:val="2"/>
            <w:vAlign w:val="center"/>
          </w:tcPr>
          <w:p w14:paraId="6DD27F44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本中心SUSAR例数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如适用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2299" w:type="dxa"/>
            <w:vAlign w:val="center"/>
          </w:tcPr>
          <w:p w14:paraId="7EA24905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484B96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8" w:type="dxa"/>
            <w:gridSpan w:val="5"/>
            <w:vAlign w:val="center"/>
          </w:tcPr>
          <w:p w14:paraId="509063DE">
            <w:pPr>
              <w:pStyle w:val="13"/>
              <w:numPr>
                <w:ilvl w:val="0"/>
                <w:numId w:val="1"/>
              </w:numPr>
              <w:ind w:left="422" w:leftChars="0" w:right="0" w:rightChars="0" w:hanging="422" w:hangingChars="20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试验情况</w:t>
            </w:r>
          </w:p>
        </w:tc>
      </w:tr>
      <w:tr w14:paraId="464683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8" w:type="dxa"/>
            <w:gridSpan w:val="5"/>
            <w:vAlign w:val="center"/>
          </w:tcPr>
          <w:p w14:paraId="7E3A96D5">
            <w:pPr>
              <w:pStyle w:val="13"/>
              <w:numPr>
                <w:ilvl w:val="-1"/>
                <w:numId w:val="0"/>
              </w:numPr>
              <w:ind w:left="0" w:leftChars="0" w:right="0" w:rightChars="0" w:firstLine="420" w:firstLineChars="20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是否存在尚未处理完成的不良事件，例如，研究相关损害的研究参与者尚未康复，医疗费用和补偿的纠纷尚未解决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：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□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是（可附件说明），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□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否</w:t>
            </w:r>
          </w:p>
        </w:tc>
      </w:tr>
      <w:tr w14:paraId="6E67B9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8" w:type="dxa"/>
            <w:gridSpan w:val="5"/>
            <w:vAlign w:val="center"/>
          </w:tcPr>
          <w:p w14:paraId="2265D254">
            <w:pPr>
              <w:pStyle w:val="13"/>
              <w:numPr>
                <w:ilvl w:val="0"/>
                <w:numId w:val="1"/>
              </w:numPr>
              <w:ind w:left="422" w:leftChars="0" w:right="0" w:rightChars="0" w:hanging="422" w:hangingChars="200"/>
              <w:rPr>
                <w:rFonts w:ascii="Times New Roman" w:hAnsi="Times New Roman" w:cs="Times New Roman" w:eastAsiaTheme="minorEastAsia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b/>
                <w:sz w:val="21"/>
                <w:szCs w:val="21"/>
              </w:rPr>
              <w:t>送审文件</w:t>
            </w:r>
          </w:p>
        </w:tc>
      </w:tr>
      <w:tr w14:paraId="324505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8" w:type="dxa"/>
            <w:gridSpan w:val="5"/>
            <w:vAlign w:val="center"/>
          </w:tcPr>
          <w:p w14:paraId="16D582CE">
            <w:pPr>
              <w:ind w:leftChars="0" w:right="0" w:rightChars="0"/>
              <w:rPr>
                <w:rFonts w:eastAsiaTheme="minorEastAsia"/>
                <w:b/>
                <w:szCs w:val="21"/>
              </w:rPr>
            </w:pPr>
            <w:r>
              <w:rPr>
                <w:rFonts w:hint="eastAsia"/>
                <w:szCs w:val="21"/>
              </w:rPr>
              <w:t>按照</w:t>
            </w:r>
            <w:r>
              <w:rPr>
                <w:rFonts w:hint="eastAsia"/>
                <w:b/>
                <w:szCs w:val="21"/>
              </w:rPr>
              <w:t>“</w:t>
            </w:r>
            <w:r>
              <w:rPr>
                <w:rFonts w:hint="eastAsia"/>
                <w:b/>
                <w:szCs w:val="21"/>
                <w:lang w:val="en-US" w:eastAsia="zh-CN"/>
              </w:rPr>
              <w:t>研究</w:t>
            </w:r>
            <w:r>
              <w:rPr>
                <w:rFonts w:hint="eastAsia"/>
                <w:b/>
                <w:szCs w:val="21"/>
              </w:rPr>
              <w:t>完成审查送审文件清单”</w:t>
            </w:r>
            <w:r>
              <w:rPr>
                <w:rFonts w:hint="eastAsia"/>
                <w:szCs w:val="21"/>
              </w:rPr>
              <w:t>准备递交信及送审文件</w:t>
            </w:r>
          </w:p>
        </w:tc>
      </w:tr>
      <w:tr w14:paraId="4CA834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918" w:type="dxa"/>
            <w:gridSpan w:val="5"/>
            <w:vAlign w:val="center"/>
          </w:tcPr>
          <w:p w14:paraId="789DBAA1">
            <w:pPr>
              <w:pStyle w:val="13"/>
              <w:numPr>
                <w:ilvl w:val="0"/>
                <w:numId w:val="1"/>
              </w:numPr>
              <w:ind w:left="422" w:leftChars="0" w:right="0" w:rightChars="0" w:hanging="422" w:hangingChars="200"/>
              <w:rPr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sz w:val="21"/>
                <w:szCs w:val="21"/>
                <w:lang w:eastAsia="zh-CN"/>
              </w:rPr>
              <w:t>主要研究者/项目（课题负责人）</w:t>
            </w:r>
            <w:r>
              <w:rPr>
                <w:rFonts w:hint="eastAsia" w:ascii="Times New Roman" w:hAnsi="Times New Roman" w:cs="Times New Roman" w:eastAsiaTheme="minorEastAsia"/>
                <w:b/>
                <w:sz w:val="21"/>
                <w:szCs w:val="21"/>
              </w:rPr>
              <w:t>责任声明</w:t>
            </w:r>
          </w:p>
        </w:tc>
      </w:tr>
      <w:tr w14:paraId="3ACF08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918" w:type="dxa"/>
            <w:gridSpan w:val="5"/>
            <w:vAlign w:val="center"/>
          </w:tcPr>
          <w:p w14:paraId="09E8D77A">
            <w:pPr>
              <w:ind w:left="0" w:leftChars="0" w:right="0" w:rightChars="0"/>
              <w:rPr>
                <w:rFonts w:eastAsiaTheme="minorEastAsia"/>
                <w:b/>
                <w:szCs w:val="21"/>
              </w:rPr>
            </w:pPr>
            <w:r>
              <w:rPr>
                <w:rFonts w:hint="eastAsia"/>
                <w:bCs/>
                <w:szCs w:val="21"/>
              </w:rPr>
              <w:t>保证上述填报内容真实、准确；若填报失实，本人将承担全部责任。</w:t>
            </w:r>
          </w:p>
        </w:tc>
      </w:tr>
      <w:tr w14:paraId="1AED0D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2499" w:type="dxa"/>
            <w:vAlign w:val="center"/>
          </w:tcPr>
          <w:p w14:paraId="2F2E9E06">
            <w:pPr>
              <w:ind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主要研究者/项目（课题负责人）</w:t>
            </w:r>
            <w:r>
              <w:rPr>
                <w:rFonts w:hint="eastAsia"/>
                <w:b/>
                <w:bCs/>
                <w:szCs w:val="21"/>
              </w:rPr>
              <w:t>签字</w:t>
            </w:r>
          </w:p>
        </w:tc>
        <w:tc>
          <w:tcPr>
            <w:tcW w:w="2026" w:type="dxa"/>
            <w:gridSpan w:val="2"/>
            <w:vAlign w:val="center"/>
          </w:tcPr>
          <w:p w14:paraId="5DC7F42F">
            <w:pPr>
              <w:ind w:leftChars="0" w:right="21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94" w:type="dxa"/>
            <w:vAlign w:val="center"/>
          </w:tcPr>
          <w:p w14:paraId="369769C5">
            <w:pPr>
              <w:ind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日期</w:t>
            </w:r>
          </w:p>
        </w:tc>
        <w:tc>
          <w:tcPr>
            <w:tcW w:w="2299" w:type="dxa"/>
            <w:vAlign w:val="center"/>
          </w:tcPr>
          <w:p w14:paraId="4C11FF29">
            <w:pPr>
              <w:ind w:leftChars="0" w:right="210"/>
              <w:jc w:val="center"/>
              <w:rPr>
                <w:b/>
                <w:bCs/>
                <w:szCs w:val="21"/>
              </w:rPr>
            </w:pPr>
          </w:p>
        </w:tc>
      </w:tr>
      <w:tr w14:paraId="7594A8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918" w:type="dxa"/>
            <w:gridSpan w:val="5"/>
            <w:vAlign w:val="center"/>
          </w:tcPr>
          <w:p w14:paraId="75908635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</w:rPr>
              <w:t>伦理</w:t>
            </w:r>
            <w:r>
              <w:rPr>
                <w:rFonts w:hint="eastAsia"/>
                <w:b/>
                <w:spacing w:val="2"/>
                <w:lang w:val="en-US" w:eastAsia="zh-CN"/>
              </w:rPr>
              <w:t>审查</w:t>
            </w:r>
            <w:r>
              <w:rPr>
                <w:rFonts w:hint="eastAsia"/>
                <w:b/>
                <w:spacing w:val="2"/>
              </w:rPr>
              <w:t>委员会形式审查：</w:t>
            </w:r>
          </w:p>
          <w:p w14:paraId="6B6DD4A7">
            <w:pPr>
              <w:ind w:left="0" w:leftChars="0" w:right="0" w:rightChars="0"/>
              <w:rPr>
                <w:spacing w:val="2"/>
                <w:szCs w:val="21"/>
              </w:rPr>
            </w:pPr>
            <w:r>
              <w:rPr>
                <w:rFonts w:hint="eastAsia"/>
                <w:spacing w:val="2"/>
              </w:rPr>
              <w:t>□</w:t>
            </w:r>
            <w:r>
              <w:rPr>
                <w:rFonts w:hint="eastAsia"/>
                <w:spacing w:val="2"/>
                <w:szCs w:val="21"/>
              </w:rPr>
              <w:t xml:space="preserve"> 送审文件不齐全，补充/修改送审文件后递交。具体如下：</w:t>
            </w:r>
          </w:p>
          <w:p w14:paraId="2ED7E187">
            <w:pPr>
              <w:pStyle w:val="13"/>
              <w:numPr>
                <w:ilvl w:val="0"/>
                <w:numId w:val="2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>□详见邮件（补充修改送审文件通知）</w:t>
            </w:r>
          </w:p>
          <w:p w14:paraId="43D0B423">
            <w:pPr>
              <w:pStyle w:val="13"/>
              <w:numPr>
                <w:ilvl w:val="0"/>
                <w:numId w:val="2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>□其他</w:t>
            </w:r>
          </w:p>
          <w:p w14:paraId="5BC54915">
            <w:pPr>
              <w:ind w:left="0" w:leftChars="0" w:right="0" w:rightChars="0"/>
              <w:rPr>
                <w:spacing w:val="2"/>
              </w:rPr>
            </w:pPr>
          </w:p>
          <w:p w14:paraId="1D4ECB0A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>接收人签字：                   日期：</w:t>
            </w:r>
          </w:p>
          <w:p w14:paraId="6E2D805D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□ 送审文件齐全，同意受理                     </w:t>
            </w:r>
          </w:p>
          <w:p w14:paraId="10A14982">
            <w:pPr>
              <w:ind w:left="0" w:leftChars="0" w:right="0" w:rightChars="0"/>
              <w:rPr>
                <w:spacing w:val="2"/>
              </w:rPr>
            </w:pPr>
          </w:p>
          <w:p w14:paraId="6DD51C85">
            <w:pPr>
              <w:ind w:left="0" w:leftChars="0" w:right="0" w:rightChars="0"/>
              <w:rPr>
                <w:spacing w:val="2"/>
              </w:rPr>
            </w:pPr>
          </w:p>
          <w:p w14:paraId="1F467AB0">
            <w:pPr>
              <w:ind w:leftChars="0" w:rightChars="0" w:firstLine="321" w:firstLineChars="150"/>
              <w:rPr>
                <w:b/>
                <w:bCs/>
                <w:szCs w:val="21"/>
              </w:rPr>
            </w:pPr>
            <w:r>
              <w:rPr>
                <w:rFonts w:hint="eastAsia"/>
                <w:spacing w:val="2"/>
              </w:rPr>
              <w:t>受理人签字：                   日期：</w:t>
            </w:r>
          </w:p>
        </w:tc>
      </w:tr>
    </w:tbl>
    <w:p w14:paraId="4247467C">
      <w:pPr>
        <w:adjustRightInd w:val="0"/>
        <w:ind w:left="428" w:leftChars="0" w:right="0" w:rightChars="0" w:hanging="428" w:hangingChars="200"/>
        <w:rPr>
          <w:spacing w:val="2"/>
        </w:rPr>
      </w:pPr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Hao" w:date="2026-08-13T20:32:25Z" w:initials="">
    <w:p w14:paraId="584D1AFE">
      <w:pPr>
        <w:pStyle w:val="2"/>
        <w:numPr>
          <w:ilvl w:val="0"/>
          <w:numId w:val="0"/>
        </w:numPr>
        <w:ind w:left="-150" w:leftChars="0" w:right="210" w:rightChars="100"/>
      </w:pPr>
      <w:r>
        <w:rPr>
          <w:rFonts w:hint="eastAsia"/>
        </w:rPr>
        <w:t>填好删除所有批注</w:t>
      </w:r>
    </w:p>
    <w:p w14:paraId="08C3541D">
      <w:pPr>
        <w:pStyle w:val="2"/>
      </w:pPr>
    </w:p>
  </w:comment>
  <w:comment w:id="1" w:author="Hao" w:date="2026-08-13T20:32:34Z" w:initials="">
    <w:p w14:paraId="73053769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本中心伦理初始批件号</w:t>
      </w:r>
    </w:p>
  </w:comment>
  <w:comment w:id="2" w:author="Hao" w:date="2026-08-13T20:32:56Z" w:initials="">
    <w:p w14:paraId="7A474FAF">
      <w:pPr>
        <w:pStyle w:val="2"/>
        <w:ind w:left="210" w:right="210"/>
      </w:pPr>
      <w:r>
        <w:t>如与伦理初始审查申请的总例数不一致</w:t>
      </w:r>
      <w:r>
        <w:rPr>
          <w:rFonts w:hint="eastAsia"/>
        </w:rPr>
        <w:t>，</w:t>
      </w:r>
      <w:r>
        <w:t>请在</w:t>
      </w:r>
      <w:r>
        <w:rPr>
          <w:rFonts w:hint="eastAsia"/>
        </w:rPr>
        <w:t>空格上</w:t>
      </w:r>
      <w:r>
        <w:t>直接说明</w:t>
      </w:r>
    </w:p>
    <w:p w14:paraId="0169E8DE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8C3541D" w15:done="0"/>
  <w15:commentEx w15:paraId="73053769" w15:done="0"/>
  <w15:commentEx w15:paraId="0169E8D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DDDF6">
    <w:pPr>
      <w:spacing w:line="240" w:lineRule="auto"/>
      <w:jc w:val="center"/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联系电话029-337</w:t>
    </w:r>
    <w:r>
      <w:rPr>
        <w:rFonts w:hint="eastAsia" w:cs="Times New Roman"/>
        <w:color w:val="000000" w:themeColor="text1"/>
        <w:kern w:val="2"/>
        <w:sz w:val="18"/>
        <w:szCs w:val="18"/>
        <w:lang w:val="en-US" w:eastAsia="zh-CN" w:bidi="ar-SA"/>
      </w:rPr>
      <w:t>86504</w:t>
    </w: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   传真：029-33779387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38BA0">
    <w:pPr>
      <w:pStyle w:val="5"/>
      <w:ind w:left="210" w:right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F4F95">
    <w:pPr>
      <w:pStyle w:val="5"/>
      <w:ind w:left="210" w:right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68CDE">
    <w:pPr>
      <w:pStyle w:val="6"/>
      <w:pBdr>
        <w:bottom w:val="single" w:color="auto" w:sz="4" w:space="1"/>
      </w:pBdr>
      <w:jc w:val="center"/>
      <w:rPr>
        <w:rFonts w:hint="default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     </w:t>
    </w:r>
    <w:r>
      <w:rPr>
        <w:rFonts w:hint="default" w:ascii="Times New Roman" w:hAnsi="Times New Roman" w:cs="Times New Roman"/>
        <w:lang w:val="en-US" w:eastAsia="zh-CN"/>
      </w:rPr>
      <w:t xml:space="preserve"> </w:t>
    </w:r>
    <w:r>
      <w:rPr>
        <w:rFonts w:hint="default" w:ascii="Times New Roman" w:hAnsi="Times New Roman" w:cs="Times New Roman"/>
      </w:rPr>
      <w:t>YDXY-EC-SOP-00</w:t>
    </w:r>
    <w:r>
      <w:rPr>
        <w:rFonts w:hint="default" w:ascii="Times New Roman" w:hAnsi="Times New Roman" w:cs="Times New Roman"/>
        <w:lang w:val="en-US" w:eastAsia="zh-CN"/>
      </w:rPr>
      <w:t>7</w:t>
    </w:r>
    <w:r>
      <w:rPr>
        <w:rFonts w:hint="default" w:ascii="Times New Roman" w:hAnsi="Times New Roman" w:cs="Times New Roman"/>
      </w:rPr>
      <w:t>-</w:t>
    </w:r>
    <w:r>
      <w:rPr>
        <w:rFonts w:hint="eastAsia" w:cs="Times New Roman"/>
        <w:lang w:val="en-US" w:eastAsia="zh-CN"/>
      </w:rPr>
      <w:t>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0390D">
    <w:pPr>
      <w:pStyle w:val="6"/>
      <w:ind w:left="210" w:right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5912C">
    <w:pPr>
      <w:pStyle w:val="6"/>
      <w:ind w:left="210" w:right="2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240943"/>
    <w:multiLevelType w:val="multilevel"/>
    <w:tmpl w:val="22240943"/>
    <w:lvl w:ilvl="0" w:tentative="0">
      <w:start w:val="1"/>
      <w:numFmt w:val="bullet"/>
      <w:lvlText w:val=""/>
      <w:lvlJc w:val="left"/>
      <w:pPr>
        <w:ind w:left="744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16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8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0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2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4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6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8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04" w:hanging="420"/>
      </w:pPr>
      <w:rPr>
        <w:rFonts w:hint="default" w:ascii="Wingdings" w:hAnsi="Wingdings"/>
      </w:rPr>
    </w:lvl>
  </w:abstractNum>
  <w:abstractNum w:abstractNumId="1">
    <w:nsid w:val="55FE279A"/>
    <w:multiLevelType w:val="multilevel"/>
    <w:tmpl w:val="55FE279A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default" w:ascii="Times New Roman" w:hAnsi="Times New Roman" w:cs="Times New Roman"/>
        <w:b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ao">
    <w15:presenceInfo w15:providerId="WPS Office" w15:userId="53022888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A467CB"/>
    <w:rsid w:val="0001000D"/>
    <w:rsid w:val="0001788F"/>
    <w:rsid w:val="00030A71"/>
    <w:rsid w:val="000368B6"/>
    <w:rsid w:val="00044A0E"/>
    <w:rsid w:val="0005315F"/>
    <w:rsid w:val="000532ED"/>
    <w:rsid w:val="000564E0"/>
    <w:rsid w:val="0005652A"/>
    <w:rsid w:val="00057B78"/>
    <w:rsid w:val="00066979"/>
    <w:rsid w:val="000675E3"/>
    <w:rsid w:val="00073B1E"/>
    <w:rsid w:val="00086E99"/>
    <w:rsid w:val="00092945"/>
    <w:rsid w:val="00095369"/>
    <w:rsid w:val="000A184C"/>
    <w:rsid w:val="000B3FA0"/>
    <w:rsid w:val="000B4B58"/>
    <w:rsid w:val="000B7E63"/>
    <w:rsid w:val="000C2F96"/>
    <w:rsid w:val="000C3035"/>
    <w:rsid w:val="000D189F"/>
    <w:rsid w:val="000D4273"/>
    <w:rsid w:val="000D43FD"/>
    <w:rsid w:val="000E0026"/>
    <w:rsid w:val="000E282F"/>
    <w:rsid w:val="000E5307"/>
    <w:rsid w:val="000E5CB5"/>
    <w:rsid w:val="000F1050"/>
    <w:rsid w:val="000F7ED2"/>
    <w:rsid w:val="00100F35"/>
    <w:rsid w:val="001040CF"/>
    <w:rsid w:val="00110F71"/>
    <w:rsid w:val="001156DA"/>
    <w:rsid w:val="00121132"/>
    <w:rsid w:val="0012399E"/>
    <w:rsid w:val="00125A34"/>
    <w:rsid w:val="00130232"/>
    <w:rsid w:val="00133A24"/>
    <w:rsid w:val="00155577"/>
    <w:rsid w:val="00156544"/>
    <w:rsid w:val="0016076B"/>
    <w:rsid w:val="00162522"/>
    <w:rsid w:val="001634DA"/>
    <w:rsid w:val="0016520C"/>
    <w:rsid w:val="001740D6"/>
    <w:rsid w:val="001770B4"/>
    <w:rsid w:val="00180D2B"/>
    <w:rsid w:val="0018448F"/>
    <w:rsid w:val="00184978"/>
    <w:rsid w:val="0018714B"/>
    <w:rsid w:val="00190D0C"/>
    <w:rsid w:val="00190E03"/>
    <w:rsid w:val="001960E6"/>
    <w:rsid w:val="001B242C"/>
    <w:rsid w:val="001B329D"/>
    <w:rsid w:val="001C0C21"/>
    <w:rsid w:val="001C189B"/>
    <w:rsid w:val="001C380B"/>
    <w:rsid w:val="001D0908"/>
    <w:rsid w:val="001D16B9"/>
    <w:rsid w:val="001D56C3"/>
    <w:rsid w:val="00200465"/>
    <w:rsid w:val="002036E7"/>
    <w:rsid w:val="00213853"/>
    <w:rsid w:val="00217364"/>
    <w:rsid w:val="0022563B"/>
    <w:rsid w:val="002403EE"/>
    <w:rsid w:val="00241199"/>
    <w:rsid w:val="0024322D"/>
    <w:rsid w:val="00246734"/>
    <w:rsid w:val="00246857"/>
    <w:rsid w:val="00246A73"/>
    <w:rsid w:val="00252C8A"/>
    <w:rsid w:val="002541B3"/>
    <w:rsid w:val="00255F0A"/>
    <w:rsid w:val="00262C60"/>
    <w:rsid w:val="0027372B"/>
    <w:rsid w:val="002742AE"/>
    <w:rsid w:val="00275AEE"/>
    <w:rsid w:val="00291409"/>
    <w:rsid w:val="00293B13"/>
    <w:rsid w:val="00294B09"/>
    <w:rsid w:val="002A27FF"/>
    <w:rsid w:val="002B1C4B"/>
    <w:rsid w:val="002B5B90"/>
    <w:rsid w:val="002C55B1"/>
    <w:rsid w:val="002D7299"/>
    <w:rsid w:val="002D7C97"/>
    <w:rsid w:val="002F449C"/>
    <w:rsid w:val="002F59AE"/>
    <w:rsid w:val="00316F65"/>
    <w:rsid w:val="0032245E"/>
    <w:rsid w:val="00324A0F"/>
    <w:rsid w:val="00334916"/>
    <w:rsid w:val="0034563B"/>
    <w:rsid w:val="00347756"/>
    <w:rsid w:val="00351D10"/>
    <w:rsid w:val="00356857"/>
    <w:rsid w:val="00356EA5"/>
    <w:rsid w:val="00356F5F"/>
    <w:rsid w:val="00360671"/>
    <w:rsid w:val="00360BB5"/>
    <w:rsid w:val="00371801"/>
    <w:rsid w:val="003747C3"/>
    <w:rsid w:val="00387A5A"/>
    <w:rsid w:val="003911CD"/>
    <w:rsid w:val="0039280C"/>
    <w:rsid w:val="003A4347"/>
    <w:rsid w:val="003A5B24"/>
    <w:rsid w:val="003A5B87"/>
    <w:rsid w:val="003A7F88"/>
    <w:rsid w:val="003B7558"/>
    <w:rsid w:val="003C6CE7"/>
    <w:rsid w:val="003D799B"/>
    <w:rsid w:val="003E74DF"/>
    <w:rsid w:val="003F48E5"/>
    <w:rsid w:val="00401920"/>
    <w:rsid w:val="00403E59"/>
    <w:rsid w:val="004075EB"/>
    <w:rsid w:val="00414929"/>
    <w:rsid w:val="00417511"/>
    <w:rsid w:val="00423B83"/>
    <w:rsid w:val="0043010E"/>
    <w:rsid w:val="004370D7"/>
    <w:rsid w:val="00437EE2"/>
    <w:rsid w:val="00442D3A"/>
    <w:rsid w:val="004451E8"/>
    <w:rsid w:val="004461BA"/>
    <w:rsid w:val="00446953"/>
    <w:rsid w:val="00447946"/>
    <w:rsid w:val="00447DF5"/>
    <w:rsid w:val="0045116C"/>
    <w:rsid w:val="00453140"/>
    <w:rsid w:val="00462C86"/>
    <w:rsid w:val="00464DD3"/>
    <w:rsid w:val="0047600C"/>
    <w:rsid w:val="00480DAB"/>
    <w:rsid w:val="00483AB7"/>
    <w:rsid w:val="00484817"/>
    <w:rsid w:val="0048591F"/>
    <w:rsid w:val="00496410"/>
    <w:rsid w:val="004974A8"/>
    <w:rsid w:val="004A07E4"/>
    <w:rsid w:val="004A0BB1"/>
    <w:rsid w:val="004A2DDF"/>
    <w:rsid w:val="004A5B2B"/>
    <w:rsid w:val="004B76C0"/>
    <w:rsid w:val="004D1D75"/>
    <w:rsid w:val="004D3382"/>
    <w:rsid w:val="004D5161"/>
    <w:rsid w:val="004E1ED0"/>
    <w:rsid w:val="004E3394"/>
    <w:rsid w:val="004E5E19"/>
    <w:rsid w:val="004E6165"/>
    <w:rsid w:val="004E734A"/>
    <w:rsid w:val="004F0F1E"/>
    <w:rsid w:val="004F2DA9"/>
    <w:rsid w:val="004F3222"/>
    <w:rsid w:val="004F49AA"/>
    <w:rsid w:val="00510895"/>
    <w:rsid w:val="00510E55"/>
    <w:rsid w:val="00511D56"/>
    <w:rsid w:val="00535E9C"/>
    <w:rsid w:val="00544A0D"/>
    <w:rsid w:val="0055171A"/>
    <w:rsid w:val="00552E0E"/>
    <w:rsid w:val="0055385C"/>
    <w:rsid w:val="00556775"/>
    <w:rsid w:val="00557C92"/>
    <w:rsid w:val="00565383"/>
    <w:rsid w:val="005703CA"/>
    <w:rsid w:val="00572034"/>
    <w:rsid w:val="00572A53"/>
    <w:rsid w:val="00574634"/>
    <w:rsid w:val="00582268"/>
    <w:rsid w:val="00584576"/>
    <w:rsid w:val="00584E5B"/>
    <w:rsid w:val="0059035C"/>
    <w:rsid w:val="00593DD1"/>
    <w:rsid w:val="00596D68"/>
    <w:rsid w:val="005A385E"/>
    <w:rsid w:val="005B2E15"/>
    <w:rsid w:val="005D1171"/>
    <w:rsid w:val="005D4050"/>
    <w:rsid w:val="005D4A5B"/>
    <w:rsid w:val="005D4F14"/>
    <w:rsid w:val="005D53C1"/>
    <w:rsid w:val="005D65D8"/>
    <w:rsid w:val="005E5A32"/>
    <w:rsid w:val="006014F1"/>
    <w:rsid w:val="00612713"/>
    <w:rsid w:val="006223C6"/>
    <w:rsid w:val="00625D71"/>
    <w:rsid w:val="00626AC5"/>
    <w:rsid w:val="00626AC8"/>
    <w:rsid w:val="00651640"/>
    <w:rsid w:val="0065329B"/>
    <w:rsid w:val="00655113"/>
    <w:rsid w:val="00657037"/>
    <w:rsid w:val="0066331D"/>
    <w:rsid w:val="00670F03"/>
    <w:rsid w:val="00675B29"/>
    <w:rsid w:val="00675BE1"/>
    <w:rsid w:val="00677F6B"/>
    <w:rsid w:val="00683672"/>
    <w:rsid w:val="00687B57"/>
    <w:rsid w:val="006B1458"/>
    <w:rsid w:val="006B148D"/>
    <w:rsid w:val="006B23D6"/>
    <w:rsid w:val="006B3E9C"/>
    <w:rsid w:val="006C0EDE"/>
    <w:rsid w:val="006D44DB"/>
    <w:rsid w:val="006D6842"/>
    <w:rsid w:val="006D7235"/>
    <w:rsid w:val="006E240C"/>
    <w:rsid w:val="006E5E0F"/>
    <w:rsid w:val="006F038E"/>
    <w:rsid w:val="006F0D22"/>
    <w:rsid w:val="0070509A"/>
    <w:rsid w:val="00705A57"/>
    <w:rsid w:val="007430BC"/>
    <w:rsid w:val="00744324"/>
    <w:rsid w:val="00744909"/>
    <w:rsid w:val="007532C2"/>
    <w:rsid w:val="00753DB5"/>
    <w:rsid w:val="00754193"/>
    <w:rsid w:val="007546EB"/>
    <w:rsid w:val="00754A10"/>
    <w:rsid w:val="00755478"/>
    <w:rsid w:val="00756163"/>
    <w:rsid w:val="007609F3"/>
    <w:rsid w:val="00772118"/>
    <w:rsid w:val="00776CB2"/>
    <w:rsid w:val="0078438E"/>
    <w:rsid w:val="0079716F"/>
    <w:rsid w:val="007A1A9E"/>
    <w:rsid w:val="007A49E6"/>
    <w:rsid w:val="007B23DE"/>
    <w:rsid w:val="007B393D"/>
    <w:rsid w:val="007B64D5"/>
    <w:rsid w:val="007B6A2E"/>
    <w:rsid w:val="007D30E0"/>
    <w:rsid w:val="007D440B"/>
    <w:rsid w:val="007D470C"/>
    <w:rsid w:val="007E1A3F"/>
    <w:rsid w:val="007E4A3D"/>
    <w:rsid w:val="007E6D2E"/>
    <w:rsid w:val="007F10B2"/>
    <w:rsid w:val="007F14BD"/>
    <w:rsid w:val="007F28E7"/>
    <w:rsid w:val="008114D2"/>
    <w:rsid w:val="0081324A"/>
    <w:rsid w:val="00821A56"/>
    <w:rsid w:val="008225CC"/>
    <w:rsid w:val="0083109B"/>
    <w:rsid w:val="00847016"/>
    <w:rsid w:val="008601E9"/>
    <w:rsid w:val="00872E31"/>
    <w:rsid w:val="00880A0B"/>
    <w:rsid w:val="00893C1F"/>
    <w:rsid w:val="0089451F"/>
    <w:rsid w:val="00896591"/>
    <w:rsid w:val="008A0345"/>
    <w:rsid w:val="008A188B"/>
    <w:rsid w:val="008A52B8"/>
    <w:rsid w:val="008B0029"/>
    <w:rsid w:val="008B07F1"/>
    <w:rsid w:val="008B440B"/>
    <w:rsid w:val="008B71BB"/>
    <w:rsid w:val="008C19A7"/>
    <w:rsid w:val="008C201D"/>
    <w:rsid w:val="008C2813"/>
    <w:rsid w:val="008D2975"/>
    <w:rsid w:val="008D345F"/>
    <w:rsid w:val="008E006F"/>
    <w:rsid w:val="008F4EA8"/>
    <w:rsid w:val="0090569D"/>
    <w:rsid w:val="00910A07"/>
    <w:rsid w:val="00914A3B"/>
    <w:rsid w:val="00914CAE"/>
    <w:rsid w:val="00915726"/>
    <w:rsid w:val="00921548"/>
    <w:rsid w:val="00924499"/>
    <w:rsid w:val="00927D81"/>
    <w:rsid w:val="00930914"/>
    <w:rsid w:val="00930DAB"/>
    <w:rsid w:val="00937E90"/>
    <w:rsid w:val="0094445F"/>
    <w:rsid w:val="00947E9B"/>
    <w:rsid w:val="00960717"/>
    <w:rsid w:val="00963763"/>
    <w:rsid w:val="0097217C"/>
    <w:rsid w:val="00976EEC"/>
    <w:rsid w:val="0098563C"/>
    <w:rsid w:val="009908A4"/>
    <w:rsid w:val="009913D9"/>
    <w:rsid w:val="00994FD8"/>
    <w:rsid w:val="0099565A"/>
    <w:rsid w:val="009A0E3C"/>
    <w:rsid w:val="009A4DCE"/>
    <w:rsid w:val="009B259D"/>
    <w:rsid w:val="009B5250"/>
    <w:rsid w:val="009B6528"/>
    <w:rsid w:val="009C0203"/>
    <w:rsid w:val="009C0DF6"/>
    <w:rsid w:val="009C2C1E"/>
    <w:rsid w:val="009C2D16"/>
    <w:rsid w:val="009D4D59"/>
    <w:rsid w:val="009D66CB"/>
    <w:rsid w:val="009E3BC1"/>
    <w:rsid w:val="009F1421"/>
    <w:rsid w:val="009F6289"/>
    <w:rsid w:val="00A041D4"/>
    <w:rsid w:val="00A05D66"/>
    <w:rsid w:val="00A06734"/>
    <w:rsid w:val="00A10C67"/>
    <w:rsid w:val="00A20AFB"/>
    <w:rsid w:val="00A31EFA"/>
    <w:rsid w:val="00A36F72"/>
    <w:rsid w:val="00A4292F"/>
    <w:rsid w:val="00A42E95"/>
    <w:rsid w:val="00A467CB"/>
    <w:rsid w:val="00A6313B"/>
    <w:rsid w:val="00A72FFD"/>
    <w:rsid w:val="00A73E4E"/>
    <w:rsid w:val="00A7445E"/>
    <w:rsid w:val="00A75B43"/>
    <w:rsid w:val="00A82FC1"/>
    <w:rsid w:val="00A83534"/>
    <w:rsid w:val="00A83961"/>
    <w:rsid w:val="00A91B60"/>
    <w:rsid w:val="00A930C5"/>
    <w:rsid w:val="00A94A55"/>
    <w:rsid w:val="00AA0F37"/>
    <w:rsid w:val="00AA4D69"/>
    <w:rsid w:val="00AA5938"/>
    <w:rsid w:val="00AB0D2B"/>
    <w:rsid w:val="00AB2405"/>
    <w:rsid w:val="00AC167F"/>
    <w:rsid w:val="00AC41F0"/>
    <w:rsid w:val="00AD1D32"/>
    <w:rsid w:val="00AD20FE"/>
    <w:rsid w:val="00AD2476"/>
    <w:rsid w:val="00AD7E49"/>
    <w:rsid w:val="00AE26A1"/>
    <w:rsid w:val="00AF596F"/>
    <w:rsid w:val="00B0023A"/>
    <w:rsid w:val="00B0770E"/>
    <w:rsid w:val="00B131CB"/>
    <w:rsid w:val="00B141EF"/>
    <w:rsid w:val="00B31174"/>
    <w:rsid w:val="00B36DDF"/>
    <w:rsid w:val="00B41FB7"/>
    <w:rsid w:val="00B4335F"/>
    <w:rsid w:val="00B4339A"/>
    <w:rsid w:val="00B43846"/>
    <w:rsid w:val="00B554F3"/>
    <w:rsid w:val="00B55D83"/>
    <w:rsid w:val="00B5657F"/>
    <w:rsid w:val="00B57354"/>
    <w:rsid w:val="00B60F99"/>
    <w:rsid w:val="00B72B63"/>
    <w:rsid w:val="00B72FE8"/>
    <w:rsid w:val="00B73E8B"/>
    <w:rsid w:val="00B762CC"/>
    <w:rsid w:val="00B80BAB"/>
    <w:rsid w:val="00B825E2"/>
    <w:rsid w:val="00B8766D"/>
    <w:rsid w:val="00B90989"/>
    <w:rsid w:val="00B97348"/>
    <w:rsid w:val="00BB083E"/>
    <w:rsid w:val="00BB5437"/>
    <w:rsid w:val="00BB6870"/>
    <w:rsid w:val="00BB6E5B"/>
    <w:rsid w:val="00BB7EB7"/>
    <w:rsid w:val="00BC1803"/>
    <w:rsid w:val="00BC2E1F"/>
    <w:rsid w:val="00BC4B38"/>
    <w:rsid w:val="00BD15F2"/>
    <w:rsid w:val="00BD1D6F"/>
    <w:rsid w:val="00BE410F"/>
    <w:rsid w:val="00BE736D"/>
    <w:rsid w:val="00BF16D0"/>
    <w:rsid w:val="00BF4FAA"/>
    <w:rsid w:val="00C05A31"/>
    <w:rsid w:val="00C06020"/>
    <w:rsid w:val="00C10585"/>
    <w:rsid w:val="00C1231C"/>
    <w:rsid w:val="00C1755E"/>
    <w:rsid w:val="00C21FE1"/>
    <w:rsid w:val="00C26D6D"/>
    <w:rsid w:val="00C306F7"/>
    <w:rsid w:val="00C51BDE"/>
    <w:rsid w:val="00C56DC7"/>
    <w:rsid w:val="00C6278C"/>
    <w:rsid w:val="00C62DF4"/>
    <w:rsid w:val="00C65D25"/>
    <w:rsid w:val="00C74560"/>
    <w:rsid w:val="00C756FE"/>
    <w:rsid w:val="00C779C7"/>
    <w:rsid w:val="00C84786"/>
    <w:rsid w:val="00CB04BF"/>
    <w:rsid w:val="00CB26B2"/>
    <w:rsid w:val="00CB3578"/>
    <w:rsid w:val="00CB3D8F"/>
    <w:rsid w:val="00CB5768"/>
    <w:rsid w:val="00CB5FD9"/>
    <w:rsid w:val="00CB62C0"/>
    <w:rsid w:val="00CC040F"/>
    <w:rsid w:val="00CC0899"/>
    <w:rsid w:val="00CC2573"/>
    <w:rsid w:val="00CC7992"/>
    <w:rsid w:val="00CD032F"/>
    <w:rsid w:val="00CD0694"/>
    <w:rsid w:val="00CD4784"/>
    <w:rsid w:val="00CD636E"/>
    <w:rsid w:val="00CE0309"/>
    <w:rsid w:val="00CE6A18"/>
    <w:rsid w:val="00D03A69"/>
    <w:rsid w:val="00D03FE6"/>
    <w:rsid w:val="00D120DB"/>
    <w:rsid w:val="00D151EC"/>
    <w:rsid w:val="00D15F3B"/>
    <w:rsid w:val="00D24196"/>
    <w:rsid w:val="00D37A2D"/>
    <w:rsid w:val="00D4061C"/>
    <w:rsid w:val="00D427DC"/>
    <w:rsid w:val="00D43B2F"/>
    <w:rsid w:val="00D46FF8"/>
    <w:rsid w:val="00D519B0"/>
    <w:rsid w:val="00D53850"/>
    <w:rsid w:val="00D54AEB"/>
    <w:rsid w:val="00D554FE"/>
    <w:rsid w:val="00D62025"/>
    <w:rsid w:val="00D67687"/>
    <w:rsid w:val="00D75D22"/>
    <w:rsid w:val="00D87F55"/>
    <w:rsid w:val="00D90FCE"/>
    <w:rsid w:val="00D9796E"/>
    <w:rsid w:val="00DA3261"/>
    <w:rsid w:val="00DB0865"/>
    <w:rsid w:val="00DB0F3F"/>
    <w:rsid w:val="00DC575F"/>
    <w:rsid w:val="00DC6599"/>
    <w:rsid w:val="00DD254C"/>
    <w:rsid w:val="00DD2778"/>
    <w:rsid w:val="00DE1048"/>
    <w:rsid w:val="00DE1D70"/>
    <w:rsid w:val="00DE2B7F"/>
    <w:rsid w:val="00DE48CB"/>
    <w:rsid w:val="00DE6977"/>
    <w:rsid w:val="00DE6B78"/>
    <w:rsid w:val="00DF194F"/>
    <w:rsid w:val="00E03229"/>
    <w:rsid w:val="00E05211"/>
    <w:rsid w:val="00E16C82"/>
    <w:rsid w:val="00E17090"/>
    <w:rsid w:val="00E1794D"/>
    <w:rsid w:val="00E24EAD"/>
    <w:rsid w:val="00E25687"/>
    <w:rsid w:val="00E26487"/>
    <w:rsid w:val="00E35621"/>
    <w:rsid w:val="00E41B01"/>
    <w:rsid w:val="00E437E0"/>
    <w:rsid w:val="00E45368"/>
    <w:rsid w:val="00E45D97"/>
    <w:rsid w:val="00E5167B"/>
    <w:rsid w:val="00E53D71"/>
    <w:rsid w:val="00E55EA6"/>
    <w:rsid w:val="00E57709"/>
    <w:rsid w:val="00E61EF6"/>
    <w:rsid w:val="00E65857"/>
    <w:rsid w:val="00E71183"/>
    <w:rsid w:val="00E718B3"/>
    <w:rsid w:val="00E721A3"/>
    <w:rsid w:val="00E73915"/>
    <w:rsid w:val="00E7673B"/>
    <w:rsid w:val="00E776E6"/>
    <w:rsid w:val="00E80C5B"/>
    <w:rsid w:val="00E81804"/>
    <w:rsid w:val="00E86D02"/>
    <w:rsid w:val="00E95553"/>
    <w:rsid w:val="00EB3191"/>
    <w:rsid w:val="00EB68F7"/>
    <w:rsid w:val="00EC1B6D"/>
    <w:rsid w:val="00ED6641"/>
    <w:rsid w:val="00EE1BB0"/>
    <w:rsid w:val="00EE518F"/>
    <w:rsid w:val="00EE666A"/>
    <w:rsid w:val="00EE7CD0"/>
    <w:rsid w:val="00EF1A79"/>
    <w:rsid w:val="00F0260A"/>
    <w:rsid w:val="00F02BAC"/>
    <w:rsid w:val="00F058A8"/>
    <w:rsid w:val="00F15DC1"/>
    <w:rsid w:val="00F2149E"/>
    <w:rsid w:val="00F23378"/>
    <w:rsid w:val="00F40A53"/>
    <w:rsid w:val="00F417C9"/>
    <w:rsid w:val="00F42CCF"/>
    <w:rsid w:val="00F45518"/>
    <w:rsid w:val="00F52B0A"/>
    <w:rsid w:val="00F54057"/>
    <w:rsid w:val="00F5430D"/>
    <w:rsid w:val="00F6079F"/>
    <w:rsid w:val="00F611C0"/>
    <w:rsid w:val="00F62275"/>
    <w:rsid w:val="00F64DAE"/>
    <w:rsid w:val="00F72871"/>
    <w:rsid w:val="00F75F8A"/>
    <w:rsid w:val="00F80530"/>
    <w:rsid w:val="00F810DF"/>
    <w:rsid w:val="00F868EF"/>
    <w:rsid w:val="00F87805"/>
    <w:rsid w:val="00F9242B"/>
    <w:rsid w:val="00F92650"/>
    <w:rsid w:val="00F9340C"/>
    <w:rsid w:val="00FA50A0"/>
    <w:rsid w:val="00FC00F7"/>
    <w:rsid w:val="00FC52CE"/>
    <w:rsid w:val="00FD2D8D"/>
    <w:rsid w:val="00FD4A7A"/>
    <w:rsid w:val="00FD58C9"/>
    <w:rsid w:val="00FE0CAE"/>
    <w:rsid w:val="00FE2CF5"/>
    <w:rsid w:val="00FE35A5"/>
    <w:rsid w:val="00FE6FBA"/>
    <w:rsid w:val="00FF0243"/>
    <w:rsid w:val="00FF22C5"/>
    <w:rsid w:val="00FF2518"/>
    <w:rsid w:val="00FF66EC"/>
    <w:rsid w:val="082B58B7"/>
    <w:rsid w:val="1FFC7A5A"/>
    <w:rsid w:val="2086505F"/>
    <w:rsid w:val="269D28D2"/>
    <w:rsid w:val="313B4368"/>
    <w:rsid w:val="34AD5219"/>
    <w:rsid w:val="37A11887"/>
    <w:rsid w:val="3A01706A"/>
    <w:rsid w:val="41B82E94"/>
    <w:rsid w:val="45D06A21"/>
    <w:rsid w:val="56971941"/>
    <w:rsid w:val="66996033"/>
    <w:rsid w:val="795B1446"/>
    <w:rsid w:val="7D5C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autoRedefine/>
    <w:qFormat/>
    <w:uiPriority w:val="0"/>
  </w:style>
  <w:style w:type="paragraph" w:styleId="3">
    <w:name w:val="Plain Text"/>
    <w:basedOn w:val="1"/>
    <w:link w:val="16"/>
    <w:autoRedefine/>
    <w:qFormat/>
    <w:uiPriority w:val="0"/>
    <w:pPr>
      <w:spacing w:line="240" w:lineRule="auto"/>
      <w:ind w:left="0" w:leftChars="0" w:right="0" w:rightChars="0"/>
      <w:jc w:val="both"/>
    </w:pPr>
    <w:rPr>
      <w:rFonts w:ascii="宋体" w:hAnsi="Courier New" w:cs="Courier New"/>
      <w:color w:val="auto"/>
      <w:szCs w:val="21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qFormat/>
    <w:uiPriority w:val="0"/>
    <w:rPr>
      <w:color w:val="0000FF" w:themeColor="hyperlink"/>
      <w:u w:val="single"/>
    </w:rPr>
  </w:style>
  <w:style w:type="character" w:styleId="12">
    <w:name w:val="annotation reference"/>
    <w:basedOn w:val="10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5">
    <w:name w:val="页眉 Char"/>
    <w:basedOn w:val="10"/>
    <w:link w:val="6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6">
    <w:name w:val="纯文本 Char"/>
    <w:basedOn w:val="10"/>
    <w:link w:val="3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7">
    <w:name w:val="页脚 Char"/>
    <w:basedOn w:val="10"/>
    <w:link w:val="5"/>
    <w:autoRedefine/>
    <w:qFormat/>
    <w:uiPriority w:val="0"/>
    <w:rPr>
      <w:color w:val="000000" w:themeColor="text1"/>
      <w:kern w:val="2"/>
      <w:sz w:val="18"/>
      <w:szCs w:val="18"/>
    </w:rPr>
  </w:style>
  <w:style w:type="character" w:customStyle="1" w:styleId="18">
    <w:name w:val="批注文字 Char"/>
    <w:basedOn w:val="10"/>
    <w:link w:val="2"/>
    <w:autoRedefine/>
    <w:qFormat/>
    <w:uiPriority w:val="0"/>
    <w:rPr>
      <w:color w:val="000000" w:themeColor="text1"/>
      <w:kern w:val="2"/>
      <w:sz w:val="21"/>
    </w:rPr>
  </w:style>
  <w:style w:type="character" w:customStyle="1" w:styleId="19">
    <w:name w:val="批注主题 Char"/>
    <w:basedOn w:val="18"/>
    <w:link w:val="7"/>
    <w:autoRedefine/>
    <w:qFormat/>
    <w:uiPriority w:val="0"/>
    <w:rPr>
      <w:b/>
      <w:bCs/>
      <w:color w:val="000000" w:themeColor="text1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608</Words>
  <Characters>630</Characters>
  <Lines>6</Lines>
  <Paragraphs>1</Paragraphs>
  <TotalTime>3</TotalTime>
  <ScaleCrop>false</ScaleCrop>
  <LinksUpToDate>false</LinksUpToDate>
  <CharactersWithSpaces>692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2014-12-26T08:30:00Z</dcterms:created>
  <dc:creator>user</dc:creator>
  <cp:lastModifiedBy>.</cp:lastModifiedBy>
  <cp:lastPrinted>2016-01-04T01:20:00Z</cp:lastPrinted>
  <dcterms:modified xsi:type="dcterms:W3CDTF">2026-08-28T02:11:44Z</dcterms:modified>
  <dc:title>受 理 通 知</dc:title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54F91733EE0040A88726F0BDF9B2F7D7_12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