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48670">
      <w:pPr>
        <w:snapToGrid w:val="0"/>
        <w:spacing w:line="180" w:lineRule="atLeast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附件3</w:t>
      </w:r>
      <w:r>
        <w:rPr>
          <w:szCs w:val="21"/>
        </w:rPr>
        <w:t xml:space="preserve">  </w:t>
      </w:r>
      <w:r>
        <w:rPr>
          <w:rFonts w:hint="eastAsia" w:cstheme="minorBidi"/>
          <w:szCs w:val="21"/>
        </w:rPr>
        <w:t>药物临床试验专用处方</w:t>
      </w:r>
      <w:r>
        <w:rPr>
          <w:rFonts w:hint="eastAsia"/>
          <w:szCs w:val="21"/>
        </w:rPr>
        <w:t xml:space="preserve">  </w:t>
      </w:r>
    </w:p>
    <w:p w14:paraId="3C4BC102">
      <w:pPr>
        <w:snapToGrid w:val="0"/>
        <w:spacing w:before="156" w:beforeLines="50" w:line="180" w:lineRule="atLeast"/>
        <w:jc w:val="center"/>
        <w:rPr>
          <w:rFonts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延安大学咸阳医院 </w:t>
      </w:r>
    </w:p>
    <w:p w14:paraId="3E7ED65C">
      <w:pPr>
        <w:jc w:val="center"/>
      </w:pPr>
      <w:r>
        <w:rPr>
          <w:rFonts w:hint="eastAsia" w:ascii="楷体" w:hAnsi="楷体" w:eastAsia="楷体"/>
          <w:b/>
          <w:sz w:val="36"/>
        </w:rPr>
        <w:t>药物临床试验专用处方</w:t>
      </w:r>
    </w:p>
    <w:tbl>
      <w:tblPr>
        <w:tblStyle w:val="5"/>
        <w:tblpPr w:leftFromText="180" w:rightFromText="180" w:vertAnchor="text" w:horzAnchor="page" w:tblpX="1995" w:tblpY="9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 w14:paraId="2451E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30" w:type="dxa"/>
          </w:tcPr>
          <w:p w14:paraId="6EDA33D7">
            <w:pPr>
              <w:spacing w:line="360" w:lineRule="auto"/>
            </w:pPr>
            <w:r>
              <w:rPr>
                <w:rFonts w:hint="eastAsia"/>
              </w:rPr>
              <w:t>临床试验名称（方案编号）：</w:t>
            </w:r>
            <w:r>
              <w:rPr>
                <w:rFonts w:hint="eastAsia"/>
                <w:u w:val="single"/>
              </w:rPr>
              <w:t xml:space="preserve">                                                          </w:t>
            </w:r>
            <w:r>
              <w:rPr>
                <w:rFonts w:hint="eastAsia"/>
              </w:rPr>
              <w:t xml:space="preserve">                                                       </w:t>
            </w:r>
          </w:p>
          <w:p w14:paraId="78A9946B">
            <w:pPr>
              <w:spacing w:line="360" w:lineRule="auto"/>
            </w:pPr>
            <w:r>
              <w:rPr>
                <w:rFonts w:hint="eastAsia"/>
              </w:rPr>
              <w:t>科        室：</w:t>
            </w:r>
            <w:r>
              <w:rPr>
                <w:rFonts w:hint="eastAsia"/>
                <w:u w:val="single"/>
              </w:rPr>
              <w:t xml:space="preserve">                          </w:t>
            </w:r>
            <w:r>
              <w:rPr>
                <w:rFonts w:hint="eastAsia"/>
              </w:rPr>
              <w:t xml:space="preserve">     </w:t>
            </w:r>
          </w:p>
          <w:p w14:paraId="1EDF5D5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受试者姓名：</w:t>
            </w:r>
            <w:r>
              <w:rPr>
                <w:rFonts w:hint="eastAsia"/>
                <w:u w:val="single"/>
              </w:rPr>
              <w:t xml:space="preserve">            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性  别：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rFonts w:hint="eastAsia"/>
              </w:rPr>
              <w:t xml:space="preserve">        年    龄：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 xml:space="preserve"> </w:t>
            </w:r>
          </w:p>
          <w:p w14:paraId="002C3DBB">
            <w:pPr>
              <w:spacing w:line="36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受试者身份证号：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  <w:p w14:paraId="2997019E">
            <w:pPr>
              <w:pStyle w:val="2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临床诊断：</w:t>
            </w:r>
            <w:r>
              <w:rPr>
                <w:rFonts w:hint="eastAsia"/>
                <w:u w:val="single"/>
              </w:rPr>
              <w:t xml:space="preserve">                         </w:t>
            </w:r>
            <w:r>
              <w:rPr>
                <w:rFonts w:hint="eastAsia"/>
                <w:u w:val="single"/>
                <w:lang w:val="en-US" w:eastAsia="zh-CN"/>
              </w:rPr>
              <w:t xml:space="preserve">    </w:t>
            </w:r>
          </w:p>
          <w:p w14:paraId="78FD8862">
            <w:pPr>
              <w:spacing w:line="360" w:lineRule="auto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筛选号：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  访视点：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 xml:space="preserve">       药物编号：</w:t>
            </w:r>
            <w:r>
              <w:rPr>
                <w:rFonts w:hint="eastAsia"/>
                <w:u w:val="single"/>
              </w:rPr>
              <w:t xml:space="preserve">       </w:t>
            </w:r>
          </w:p>
        </w:tc>
      </w:tr>
      <w:tr w14:paraId="731C1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</w:trPr>
        <w:tc>
          <w:tcPr>
            <w:tcW w:w="8330" w:type="dxa"/>
          </w:tcPr>
          <w:p w14:paraId="5B4E1792">
            <w:pPr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 xml:space="preserve"> R:</w:t>
            </w:r>
          </w:p>
          <w:p w14:paraId="7161B9EA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药物名称：</w:t>
            </w:r>
          </w:p>
          <w:p w14:paraId="5FF21211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规格：         数量：</w:t>
            </w:r>
          </w:p>
          <w:p w14:paraId="0B9E83A1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单次剂量：     用法：      频次：</w:t>
            </w:r>
          </w:p>
          <w:p w14:paraId="2502153F">
            <w:pPr>
              <w:rPr>
                <w:rFonts w:hint="eastAsia"/>
              </w:rPr>
            </w:pPr>
          </w:p>
          <w:p w14:paraId="1F7C3046">
            <w:r>
              <w:rPr>
                <w:rFonts w:hint="eastAsia"/>
              </w:rPr>
              <w:t xml:space="preserve">研究医生（签章）：                                </w:t>
            </w:r>
            <w:r>
              <w:rPr>
                <w:rFonts w:hint="eastAsia"/>
                <w:szCs w:val="21"/>
              </w:rPr>
              <w:t>药物管理员签名</w:t>
            </w:r>
            <w:r>
              <w:rPr>
                <w:rFonts w:hint="eastAsia"/>
              </w:rPr>
              <w:t>：</w:t>
            </w:r>
          </w:p>
          <w:p w14:paraId="73102054">
            <w:r>
              <w:rPr>
                <w:rFonts w:hint="eastAsia"/>
              </w:rPr>
              <w:t xml:space="preserve">            </w:t>
            </w:r>
          </w:p>
          <w:p w14:paraId="58C05C7D">
            <w:r>
              <w:rPr>
                <w:rFonts w:hint="eastAsia"/>
              </w:rPr>
              <w:t xml:space="preserve">日期：   年    月    日                           日期：   年    月   日   </w:t>
            </w:r>
          </w:p>
        </w:tc>
      </w:tr>
    </w:tbl>
    <w:p w14:paraId="357D5927">
      <w:pPr>
        <w:textAlignment w:val="center"/>
        <w:rPr>
          <w:rFonts w:ascii="宋体" w:hAnsi="宋体" w:cs="宋体"/>
          <w:color w:val="000000"/>
          <w:szCs w:val="21"/>
        </w:rPr>
      </w:pPr>
      <w:bookmarkStart w:id="0" w:name="_GoBack"/>
      <w:bookmarkEnd w:id="0"/>
    </w:p>
    <w:p w14:paraId="7DB68F4E">
      <w:r>
        <w:rPr>
          <w:rFonts w:hint="eastAsia"/>
        </w:rPr>
        <w:t>备注：1、处方当日有效！</w:t>
      </w:r>
    </w:p>
    <w:p w14:paraId="2C5638EA">
      <w:r>
        <w:rPr>
          <w:rFonts w:hint="eastAsia"/>
        </w:rPr>
        <w:t xml:space="preserve">      2、请受试者依据试验方案按时用药，并及时交回剩余药</w:t>
      </w:r>
      <w:r>
        <w:rPr>
          <w:rFonts w:hint="eastAsia"/>
          <w:lang w:val="en-US" w:eastAsia="zh-CN"/>
        </w:rPr>
        <w:t>物</w:t>
      </w:r>
      <w:r>
        <w:rPr>
          <w:rFonts w:hint="eastAsia"/>
        </w:rPr>
        <w:t>及空包装。</w:t>
      </w:r>
    </w:p>
    <w:p w14:paraId="06A5755C">
      <w:pPr>
        <w:textAlignment w:val="center"/>
        <w:rPr>
          <w:rFonts w:ascii="宋体" w:hAnsi="宋体" w:cs="宋体"/>
          <w:color w:val="000000"/>
          <w:szCs w:val="21"/>
        </w:rPr>
      </w:pPr>
    </w:p>
    <w:p w14:paraId="39B511D1">
      <w:pPr>
        <w:rPr>
          <w:sz w:val="28"/>
          <w:szCs w:val="28"/>
        </w:rPr>
      </w:pPr>
    </w:p>
    <w:p w14:paraId="69355676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4FBDF">
    <w:pPr>
      <w:pStyle w:val="4"/>
      <w:jc w:val="both"/>
      <w:rPr>
        <w:rFonts w:hint="eastAsia" w:eastAsia="宋体"/>
        <w:lang w:eastAsia="zh-CN"/>
      </w:rPr>
    </w:pPr>
    <w:r>
      <w:rPr>
        <w:rFonts w:hint="eastAsia"/>
        <w:sz w:val="21"/>
        <w:szCs w:val="21"/>
      </w:rPr>
      <w:t>延安大学咸阳医院国家药物临床试验机构                      YDXY-JG-SOP-028-3.</w:t>
    </w:r>
    <w:r>
      <w:rPr>
        <w:rFonts w:hint="eastAsia"/>
        <w:sz w:val="21"/>
        <w:szCs w:val="21"/>
        <w:lang w:val="en-US" w:eastAsia="zh-CN"/>
      </w:rPr>
      <w:t>2</w:t>
    </w:r>
  </w:p>
  <w:p w14:paraId="552212B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D9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2026-08-07T09:08:50Z</dcterms:created>
  <dc:creator>Think</dc:creator>
  <cp:lastModifiedBy>捣毁梦想的小导弹</cp:lastModifiedBy>
  <dcterms:modified xsi:type="dcterms:W3CDTF">2026-08-07T09:10:04Z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eyJoZGlkIjoiMGNiMTcxMjNiNDk5MjQxYjY2MGJiMGVjZDQ2MWE1MGMiLCJ1c2VySWQiOiIyNjI4NDgwOTgifQ==</vt:lpwstr>
  </property>
  <property fmtid="{D5CDD505-2E9C-101B-9397-08002B2CF9AE}" pid="4" name="ICV">
    <vt:lpwstr>AC0F6F6B5ED240F7B8BE3AA0CF8786F1_12</vt:lpwstr>
  </property>
</Properties>
</file>