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1B36">
      <w:pPr>
        <w:spacing w:line="36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CRA/CRC人员变更申请表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709"/>
        <w:gridCol w:w="221"/>
        <w:gridCol w:w="350"/>
        <w:gridCol w:w="415"/>
        <w:gridCol w:w="912"/>
        <w:gridCol w:w="376"/>
        <w:gridCol w:w="1217"/>
        <w:gridCol w:w="425"/>
        <w:gridCol w:w="568"/>
        <w:gridCol w:w="587"/>
        <w:gridCol w:w="1067"/>
      </w:tblGrid>
      <w:tr w14:paraId="6893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 w14:paraId="1202C6E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项目名称：</w:t>
            </w:r>
          </w:p>
        </w:tc>
      </w:tr>
      <w:tr w14:paraId="21DE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 w14:paraId="4696A92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申办者</w:t>
            </w:r>
            <w:r>
              <w:rPr>
                <w:rFonts w:ascii="Times New Roman" w:hAnsi="Times New Roman"/>
                <w:sz w:val="24"/>
              </w:rPr>
              <w:t>：</w:t>
            </w:r>
          </w:p>
        </w:tc>
      </w:tr>
      <w:tr w14:paraId="0F6C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 w14:paraId="4F89144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CRO：</w:t>
            </w:r>
          </w:p>
        </w:tc>
      </w:tr>
      <w:tr w14:paraId="317B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 w14:paraId="374CD89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SMO：</w:t>
            </w:r>
          </w:p>
        </w:tc>
      </w:tr>
      <w:tr w14:paraId="3D17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  <w:gridSpan w:val="2"/>
            <w:noWrap w:val="0"/>
            <w:vAlign w:val="center"/>
          </w:tcPr>
          <w:p w14:paraId="7F6EEF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参研科室：</w:t>
            </w:r>
          </w:p>
        </w:tc>
        <w:tc>
          <w:tcPr>
            <w:tcW w:w="6138" w:type="dxa"/>
            <w:gridSpan w:val="10"/>
            <w:noWrap w:val="0"/>
            <w:vAlign w:val="center"/>
          </w:tcPr>
          <w:p w14:paraId="632D634C"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</w:p>
        </w:tc>
      </w:tr>
      <w:tr w14:paraId="05D3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  <w:gridSpan w:val="2"/>
            <w:noWrap w:val="0"/>
            <w:vAlign w:val="center"/>
          </w:tcPr>
          <w:p w14:paraId="4240D8F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</w:t>
            </w:r>
          </w:p>
        </w:tc>
        <w:tc>
          <w:tcPr>
            <w:tcW w:w="1898" w:type="dxa"/>
            <w:gridSpan w:val="4"/>
            <w:noWrap w:val="0"/>
            <w:vAlign w:val="center"/>
          </w:tcPr>
          <w:p w14:paraId="475E4CD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 w14:paraId="1972A28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Sub-I</w:t>
            </w:r>
          </w:p>
        </w:tc>
        <w:tc>
          <w:tcPr>
            <w:tcW w:w="2647" w:type="dxa"/>
            <w:gridSpan w:val="4"/>
            <w:noWrap w:val="0"/>
            <w:vAlign w:val="center"/>
          </w:tcPr>
          <w:p w14:paraId="0647443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78CB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 w:val="0"/>
            <w:vAlign w:val="center"/>
          </w:tcPr>
          <w:p w14:paraId="0F84655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原CRA1/CRC1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0938F68C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373D1AE2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0DB7AF3F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4218A7B2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 w14:paraId="5AF47D4B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3324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 w:val="0"/>
            <w:vAlign w:val="center"/>
          </w:tcPr>
          <w:p w14:paraId="3BCA738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新CRA2/CRC2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5036D5FB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2201730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7DD3ADB5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787FB01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 w14:paraId="47CAF719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1ABA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 w:val="0"/>
            <w:vAlign w:val="center"/>
          </w:tcPr>
          <w:p w14:paraId="3DD12F8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40A54688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4844839D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1411AACD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247D08CB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 w14:paraId="083CAB46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1E59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gridSpan w:val="4"/>
            <w:noWrap w:val="0"/>
            <w:vAlign w:val="center"/>
          </w:tcPr>
          <w:p w14:paraId="7BF0C7A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CRA变更次数总计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207A345D"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  <w:r>
              <w:rPr>
                <w:rFonts w:ascii="Times New Roman" w:hAnsi="Times New Roman"/>
                <w:color w:val="92D050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 w14:paraId="5B71C0B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CRC变更次数总计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37D56413"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  <w:r>
              <w:rPr>
                <w:rFonts w:ascii="Times New Roman" w:hAnsi="Times New Roman"/>
                <w:color w:val="92D050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</w:tr>
      <w:tr w14:paraId="2D50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0" w:type="dxa"/>
            <w:gridSpan w:val="9"/>
            <w:noWrap w:val="0"/>
            <w:vAlign w:val="center"/>
          </w:tcPr>
          <w:p w14:paraId="2E40579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是否已完成项目交接工作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35FEAB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</w:p>
        </w:tc>
        <w:tc>
          <w:tcPr>
            <w:tcW w:w="1067" w:type="dxa"/>
            <w:noWrap w:val="0"/>
            <w:vAlign w:val="center"/>
          </w:tcPr>
          <w:p w14:paraId="3C1FFCE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 w14:paraId="20C2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0" w:type="dxa"/>
            <w:gridSpan w:val="9"/>
            <w:noWrap w:val="0"/>
            <w:vAlign w:val="center"/>
          </w:tcPr>
          <w:p w14:paraId="7F2601C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是否已熟悉伦理、机构办、财务等相关工作流程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DD185F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</w:p>
        </w:tc>
        <w:tc>
          <w:tcPr>
            <w:tcW w:w="1067" w:type="dxa"/>
            <w:noWrap w:val="0"/>
            <w:vAlign w:val="center"/>
          </w:tcPr>
          <w:p w14:paraId="5A7C701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 w14:paraId="7862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384" w:type="dxa"/>
            <w:gridSpan w:val="2"/>
            <w:noWrap w:val="0"/>
            <w:vAlign w:val="center"/>
          </w:tcPr>
          <w:p w14:paraId="717A89A3">
            <w:pPr>
              <w:spacing w:line="360" w:lineRule="auto"/>
              <w:ind w:firstLine="240" w:firstLineChars="100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主要研究者意见</w:t>
            </w:r>
          </w:p>
        </w:tc>
        <w:tc>
          <w:tcPr>
            <w:tcW w:w="6138" w:type="dxa"/>
            <w:gridSpan w:val="10"/>
            <w:noWrap w:val="0"/>
            <w:vAlign w:val="center"/>
          </w:tcPr>
          <w:p w14:paraId="3954362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  <w:p w14:paraId="3CCC553B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  <w:p w14:paraId="13168720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  <w:p w14:paraId="1D362666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主要研究者签名：</w:t>
            </w:r>
          </w:p>
        </w:tc>
      </w:tr>
      <w:tr w14:paraId="7BCA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84" w:type="dxa"/>
            <w:gridSpan w:val="2"/>
            <w:noWrap w:val="0"/>
            <w:vAlign w:val="center"/>
          </w:tcPr>
          <w:p w14:paraId="7DCE964B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机构办意见</w:t>
            </w:r>
          </w:p>
        </w:tc>
        <w:tc>
          <w:tcPr>
            <w:tcW w:w="6138" w:type="dxa"/>
            <w:gridSpan w:val="10"/>
            <w:noWrap w:val="0"/>
            <w:vAlign w:val="center"/>
          </w:tcPr>
          <w:p w14:paraId="31FB25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38BC9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E33694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5E046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机构办公室签名：</w:t>
            </w:r>
          </w:p>
        </w:tc>
      </w:tr>
    </w:tbl>
    <w:p w14:paraId="27ECF912"/>
    <w:p w14:paraId="4F666F9D">
      <w:pPr>
        <w:rPr>
          <w:rFonts w:hint="eastAsia"/>
          <w:sz w:val="28"/>
          <w:szCs w:val="28"/>
        </w:rPr>
      </w:pPr>
    </w:p>
    <w:p w14:paraId="7C5E034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3688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20F6">
    <w:pPr>
      <w:pStyle w:val="3"/>
      <w:jc w:val="both"/>
      <w:rPr>
        <w:rFonts w:hint="eastAsia"/>
        <w:sz w:val="21"/>
        <w:szCs w:val="21"/>
      </w:rPr>
    </w:pPr>
  </w:p>
  <w:p w14:paraId="5D58C81C">
    <w:pPr>
      <w:pStyle w:val="3"/>
      <w:jc w:val="both"/>
      <w:rPr>
        <w:rFonts w:hint="default" w:eastAsia="宋体"/>
        <w:u w:val="single"/>
        <w:lang w:val="en-US" w:eastAsia="zh-CN"/>
      </w:rPr>
    </w:pPr>
    <w:bookmarkStart w:id="0" w:name="_GoBack"/>
    <w:r>
      <w:rPr>
        <w:rFonts w:hint="eastAsia"/>
        <w:sz w:val="21"/>
        <w:szCs w:val="21"/>
        <w:u w:val="single"/>
      </w:rPr>
      <w:t>延安大学咸阳医院国家药物临床试验机构                         YDXY-JG-SOP-0</w:t>
    </w:r>
    <w:r>
      <w:rPr>
        <w:rFonts w:hint="eastAsia"/>
        <w:sz w:val="21"/>
        <w:szCs w:val="21"/>
        <w:u w:val="single"/>
        <w:lang w:val="en-US" w:eastAsia="zh-CN"/>
      </w:rPr>
      <w:t>0</w:t>
    </w:r>
    <w:r>
      <w:rPr>
        <w:rFonts w:hint="eastAsia"/>
        <w:sz w:val="21"/>
        <w:szCs w:val="21"/>
        <w:u w:val="single"/>
      </w:rPr>
      <w:t>7-</w:t>
    </w:r>
    <w:r>
      <w:rPr>
        <w:rFonts w:hint="eastAsia"/>
        <w:sz w:val="21"/>
        <w:szCs w:val="21"/>
        <w:u w:val="single"/>
        <w:lang w:val="en-US" w:eastAsia="zh-CN"/>
      </w:rPr>
      <w:t>3.1</w:t>
    </w:r>
  </w:p>
  <w:p w14:paraId="1FDE7122">
    <w:pPr>
      <w:pStyle w:val="3"/>
      <w:rPr>
        <w:u w:val="single"/>
      </w:rPr>
    </w:pP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12005"/>
    <w:rsid w:val="39F12005"/>
    <w:rsid w:val="6874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164</Characters>
  <Lines>0</Lines>
  <Paragraphs>0</Paragraphs>
  <TotalTime>0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2025-08-21T10:22:00Z</dcterms:created>
  <dc:creator>FD</dc:creator>
  <cp:lastModifiedBy>FD</cp:lastModifiedBy>
  <dcterms:modified xsi:type="dcterms:W3CDTF">2025-08-21T10:31:40Z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AD7E6A37D56F405D8DC0CFB3BDA8956F_11</vt:lpwstr>
  </property>
  <property fmtid="{D5CDD505-2E9C-101B-9397-08002B2CF9AE}" pid="4" name="KSOTemplateDocerSaveRecord">
    <vt:lpwstr>eyJoZGlkIjoiMGQ3NTYzN2U2MTRkYjI4YzAwZGIyZjk2Nzk1NDYwYzUiLCJ1c2VySWQiOiI1OTAwNzg4MTQifQ==</vt:lpwstr>
  </property>
</Properties>
</file>