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BACA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药物临床试验研究团队成员表</w:t>
      </w:r>
    </w:p>
    <w:p w14:paraId="318611C3">
      <w:pPr>
        <w:rPr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  <w:gridCol w:w="1260"/>
        <w:gridCol w:w="2865"/>
      </w:tblGrid>
      <w:tr w14:paraId="133D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05" w:type="dxa"/>
            <w:gridSpan w:val="3"/>
          </w:tcPr>
          <w:p w14:paraId="5732571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14:paraId="33B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40" w:type="dxa"/>
            <w:gridSpan w:val="2"/>
          </w:tcPr>
          <w:p w14:paraId="7548500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药物类别：</w:t>
            </w:r>
          </w:p>
        </w:tc>
        <w:tc>
          <w:tcPr>
            <w:tcW w:w="2865" w:type="dxa"/>
          </w:tcPr>
          <w:p w14:paraId="2CF21C4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临床期别：</w:t>
            </w:r>
          </w:p>
        </w:tc>
      </w:tr>
      <w:tr w14:paraId="7C9D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5" w:type="dxa"/>
            <w:gridSpan w:val="3"/>
            <w:tcBorders>
              <w:bottom w:val="single" w:color="auto" w:sz="4" w:space="0"/>
            </w:tcBorders>
          </w:tcPr>
          <w:p w14:paraId="679AA3E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申办者及联系方式：                                 监查员：</w:t>
            </w:r>
          </w:p>
        </w:tc>
      </w:tr>
      <w:tr w14:paraId="5C2C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5" w:type="dxa"/>
            <w:gridSpan w:val="3"/>
            <w:tcBorders>
              <w:right w:val="single" w:color="auto" w:sz="4" w:space="0"/>
            </w:tcBorders>
          </w:tcPr>
          <w:p w14:paraId="3649E17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CRO及联系</w:t>
            </w:r>
            <w:r>
              <w:rPr>
                <w:rFonts w:hint="eastAsia"/>
                <w:sz w:val="24"/>
                <w:szCs w:val="24"/>
              </w:rPr>
              <w:t>方式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1986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80" w:type="dxa"/>
          </w:tcPr>
          <w:p w14:paraId="2618F2F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项目启动时间：</w:t>
            </w:r>
          </w:p>
        </w:tc>
        <w:tc>
          <w:tcPr>
            <w:tcW w:w="4125" w:type="dxa"/>
            <w:gridSpan w:val="2"/>
            <w:tcBorders>
              <w:right w:val="single" w:color="auto" w:sz="4" w:space="0"/>
            </w:tcBorders>
          </w:tcPr>
          <w:p w14:paraId="5913446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计划完成时间：</w:t>
            </w:r>
          </w:p>
        </w:tc>
      </w:tr>
    </w:tbl>
    <w:p w14:paraId="2FEE29D6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研 究 小 组 主 要 成 员</w:t>
      </w:r>
    </w:p>
    <w:tbl>
      <w:tblPr>
        <w:tblStyle w:val="4"/>
        <w:tblW w:w="55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286"/>
        <w:gridCol w:w="1816"/>
        <w:gridCol w:w="1338"/>
        <w:gridCol w:w="1370"/>
        <w:gridCol w:w="1520"/>
      </w:tblGrid>
      <w:tr w14:paraId="39C0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099" w:type="pct"/>
            <w:vAlign w:val="center"/>
          </w:tcPr>
          <w:p w14:paraId="3643D364"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84" w:type="pct"/>
            <w:vAlign w:val="center"/>
          </w:tcPr>
          <w:p w14:paraId="58AB6DD0"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首字母缩写</w:t>
            </w:r>
          </w:p>
        </w:tc>
        <w:tc>
          <w:tcPr>
            <w:tcW w:w="965" w:type="pct"/>
            <w:vAlign w:val="center"/>
          </w:tcPr>
          <w:p w14:paraId="223BD4F3"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研究分工</w:t>
            </w:r>
          </w:p>
        </w:tc>
        <w:tc>
          <w:tcPr>
            <w:tcW w:w="712" w:type="pct"/>
            <w:vAlign w:val="center"/>
          </w:tcPr>
          <w:p w14:paraId="5020E105"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室</w:t>
            </w:r>
          </w:p>
        </w:tc>
        <w:tc>
          <w:tcPr>
            <w:tcW w:w="729" w:type="pct"/>
            <w:vAlign w:val="center"/>
          </w:tcPr>
          <w:p w14:paraId="77DA601E"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809" w:type="pct"/>
            <w:vAlign w:val="center"/>
          </w:tcPr>
          <w:p w14:paraId="6A32CC81">
            <w:pPr>
              <w:spacing w:before="100" w:after="10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何时参加过GCP培训</w:t>
            </w:r>
          </w:p>
        </w:tc>
      </w:tr>
      <w:tr w14:paraId="245B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 w14:paraId="3908A3BC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7CDDB156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 w14:paraId="2290FB85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 w14:paraId="4D392906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03035422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 w14:paraId="27E4CFA2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 w14:paraId="55A3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 w14:paraId="7B157A6D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7A97B4FB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 w14:paraId="641305AE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 w14:paraId="6FFBBED7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6687664B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 w14:paraId="3E4CDD10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 w14:paraId="7468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 w14:paraId="5C243E23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6300C386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 w14:paraId="5508C416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 w14:paraId="24C89FF5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36432D44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 w14:paraId="1F755A58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 w14:paraId="774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 w14:paraId="65BC78BB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3287398C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 w14:paraId="23DA4C33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 w14:paraId="082E6209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33B54EA0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 w14:paraId="1A3F5B35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 w14:paraId="66D4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 w14:paraId="444B97DC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14533AD5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 w14:paraId="092CCE51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 w14:paraId="517D4392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1FA5E037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 w14:paraId="2E4C3019"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 w14:paraId="7E05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749" w:type="pct"/>
            <w:gridSpan w:val="3"/>
            <w:vAlign w:val="center"/>
          </w:tcPr>
          <w:p w14:paraId="3C74D223">
            <w:pPr>
              <w:spacing w:before="100" w:after="100"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主要研究者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</w:tc>
        <w:tc>
          <w:tcPr>
            <w:tcW w:w="2250" w:type="pct"/>
            <w:gridSpan w:val="3"/>
            <w:vAlign w:val="center"/>
          </w:tcPr>
          <w:p w14:paraId="17AED561">
            <w:pPr>
              <w:spacing w:before="100" w:after="100"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 w14:paraId="02EBD270">
      <w:pPr>
        <w:spacing w:line="360" w:lineRule="auto"/>
        <w:ind w:right="540"/>
        <w:rPr>
          <w:szCs w:val="21"/>
        </w:rPr>
      </w:pPr>
      <w:r>
        <w:rPr>
          <w:rFonts w:hint="eastAsia"/>
          <w:szCs w:val="21"/>
        </w:rPr>
        <w:t>备注：未取得GCP培训证书的研究人员不得参与</w:t>
      </w:r>
      <w:r>
        <w:rPr>
          <w:rFonts w:hint="eastAsia"/>
          <w:szCs w:val="21"/>
          <w:lang w:val="en-US" w:eastAsia="zh-CN"/>
        </w:rPr>
        <w:t>注册类</w:t>
      </w:r>
      <w:r>
        <w:rPr>
          <w:rFonts w:hint="eastAsia"/>
          <w:szCs w:val="21"/>
        </w:rPr>
        <w:t>药物临床试验。</w:t>
      </w:r>
    </w:p>
    <w:p w14:paraId="55DECCA2">
      <w:pPr>
        <w:spacing w:line="360" w:lineRule="auto"/>
        <w:ind w:left="-540" w:leftChars="-257" w:right="-694"/>
        <w:rPr>
          <w:rFonts w:hint="eastAsia" w:eastAsia="宋体"/>
          <w:szCs w:val="21"/>
          <w:lang w:eastAsia="zh-CN"/>
        </w:rPr>
      </w:pPr>
    </w:p>
    <w:p w14:paraId="52F7DBC8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55DAFDE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2025-08-21T09:46:55Z</dcterms:created>
  <dc:creator>Administrator</dc:creator>
  <cp:lastModifiedBy>FD</cp:lastModifiedBy>
  <dcterms:modified xsi:type="dcterms:W3CDTF">2025-08-21T09:47:38Z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ED9B3DCAEFF943C98B195DEB0F4F3773_12</vt:lpwstr>
  </property>
</Properties>
</file>