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880" w:type="dxa"/>
        <w:tblInd w:w="-18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0"/>
        <w:gridCol w:w="2412"/>
        <w:gridCol w:w="1506"/>
        <w:gridCol w:w="2732"/>
      </w:tblGrid>
      <w:tr w14:paraId="03A35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8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275C9">
            <w:pPr>
              <w:spacing w:before="331" w:line="240" w:lineRule="auto"/>
              <w:jc w:val="center"/>
              <w:outlineLvl w:val="0"/>
              <w:rPr>
                <w:rFonts w:hint="default" w:ascii="Times New Roman" w:hAnsi="Times New Roman" w:eastAsia="新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spacing w:val="-2"/>
                <w:sz w:val="36"/>
                <w:szCs w:val="36"/>
                <w14:textOutline w14:w="6527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实验室正常</w:t>
            </w:r>
            <w:r>
              <w:rPr>
                <w:rFonts w:ascii="宋体" w:hAnsi="宋体" w:eastAsia="宋体" w:cs="宋体"/>
                <w:spacing w:val="-1"/>
                <w:sz w:val="36"/>
                <w:szCs w:val="36"/>
                <w14:textOutline w14:w="6527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值范围</w:t>
            </w:r>
          </w:p>
        </w:tc>
      </w:tr>
      <w:tr w14:paraId="18B53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1748E">
            <w:pPr>
              <w:spacing w:before="120" w:line="360" w:lineRule="auto"/>
              <w:ind w:left="479" w:leftChars="114" w:hanging="240" w:hangingChars="100"/>
              <w:jc w:val="center"/>
              <w:rPr>
                <w:rFonts w:hint="default" w:ascii="Arial" w:hAnsi="Arial" w:cs="Arial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6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6EA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B0B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88A26">
            <w:pPr>
              <w:spacing w:before="120" w:line="360" w:lineRule="auto"/>
              <w:ind w:left="479" w:leftChars="114" w:hanging="240" w:hangingChars="100"/>
              <w:jc w:val="center"/>
              <w:rPr>
                <w:rFonts w:hint="default" w:ascii="Arial" w:hAnsi="Arial" w:cs="Arial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en-US" w:eastAsia="zh-CN"/>
              </w:rPr>
              <w:t>方案编号</w:t>
            </w:r>
          </w:p>
        </w:tc>
        <w:tc>
          <w:tcPr>
            <w:tcW w:w="6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A1D08">
            <w:pPr>
              <w:spacing w:line="240" w:lineRule="auto"/>
              <w:jc w:val="left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C92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037EC">
            <w:pPr>
              <w:spacing w:before="120" w:line="360" w:lineRule="auto"/>
              <w:ind w:left="479" w:leftChars="114" w:hanging="240" w:hangingChars="100"/>
              <w:jc w:val="center"/>
              <w:rPr>
                <w:rFonts w:hint="default" w:ascii="Arial" w:hAnsi="Arial" w:cs="Arial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en-US" w:eastAsia="zh-CN"/>
              </w:rPr>
              <w:t>研究中心名称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6972B">
            <w:pPr>
              <w:jc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sz w:val="24"/>
                <w:szCs w:val="24"/>
                <w:lang w:val="en-US" w:eastAsia="zh-CN"/>
              </w:rPr>
              <w:t>延安大学咸阳医院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C6C04">
            <w:pPr>
              <w:spacing w:before="120" w:line="360" w:lineRule="auto"/>
              <w:ind w:left="479" w:leftChars="228" w:firstLine="0" w:firstLineChars="0"/>
              <w:jc w:val="both"/>
              <w:rPr>
                <w:rFonts w:hint="default" w:ascii="Arial" w:hAnsi="Arial" w:cs="Arial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en-US" w:eastAsia="zh-CN"/>
              </w:rPr>
              <w:t>PI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2176E">
            <w:pPr>
              <w:jc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45722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A8011">
            <w:pPr>
              <w:spacing w:before="120" w:line="360" w:lineRule="auto"/>
              <w:ind w:left="479" w:leftChars="114" w:hanging="240" w:hangingChars="100"/>
              <w:jc w:val="center"/>
              <w:rPr>
                <w:rFonts w:hint="default" w:ascii="Arial" w:hAnsi="Arial" w:cs="Arial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en-US" w:eastAsia="zh-CN"/>
              </w:rPr>
              <w:t>研究中心编号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43BC6">
            <w:pPr>
              <w:jc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85935">
            <w:pPr>
              <w:spacing w:before="120" w:line="360" w:lineRule="auto"/>
              <w:jc w:val="center"/>
              <w:rPr>
                <w:rFonts w:hint="default" w:ascii="Arial" w:hAnsi="Arial" w:cs="Arial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en-US" w:eastAsia="zh-CN"/>
              </w:rPr>
              <w:t>生效日期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80ADC">
            <w:pPr>
              <w:jc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10DB3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1" w:hRule="atLeast"/>
        </w:trPr>
        <w:tc>
          <w:tcPr>
            <w:tcW w:w="88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3C1F5">
            <w:pPr>
              <w:spacing w:before="60" w:after="60" w:line="300" w:lineRule="exact"/>
              <w:rPr>
                <w:rFonts w:hint="default" w:ascii="Times New Roman" w:hAnsi="Times New Roman" w:eastAsia="新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sz w:val="21"/>
                <w:szCs w:val="21"/>
              </w:rPr>
              <w:t>请在下方选择本次递交的实验室正常值范围及单位的类别：</w:t>
            </w:r>
          </w:p>
          <w:p w14:paraId="0762F991">
            <w:pPr>
              <w:snapToGrid w:val="0"/>
              <w:spacing w:line="300" w:lineRule="auto"/>
              <w:ind w:left="323"/>
              <w:rPr>
                <w:rFonts w:hint="default" w:ascii="Times New Roman" w:hAnsi="Times New Roman" w:eastAsia="新宋体" w:cs="Times New Roman"/>
                <w:color w:val="000000"/>
                <w:sz w:val="21"/>
                <w:szCs w:val="21"/>
              </w:rPr>
            </w:pPr>
            <w:bookmarkStart w:id="0" w:name="Check1"/>
            <w:r>
              <w:rPr>
                <w:rFonts w:hint="default" w:ascii="Times New Roman" w:hAnsi="Times New Roman" w:eastAsia="新宋体" w:cs="Times New Roman"/>
                <w:bCs/>
                <w:snapToGrid w:val="0"/>
                <w:color w:val="000000"/>
                <w:sz w:val="21"/>
                <w:szCs w:val="21"/>
                <w:lang w:val="en-US" w:eastAsia="en-US"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default" w:ascii="Times New Roman" w:hAnsi="Times New Roman" w:eastAsia="新宋体" w:cs="Times New Roman"/>
                <w:bCs/>
                <w:snapToGrid w:val="0"/>
                <w:color w:val="000000"/>
                <w:sz w:val="21"/>
                <w:szCs w:val="21"/>
                <w:lang w:val="en-US" w:eastAsia="en-US" w:bidi="ar-SA"/>
              </w:rPr>
              <w:instrText xml:space="preserve">FORMCHECKBOX</w:instrText>
            </w:r>
            <w:r>
              <w:rPr>
                <w:rFonts w:hint="default" w:ascii="Times New Roman" w:hAnsi="Times New Roman" w:eastAsia="新宋体" w:cs="Times New Roman"/>
                <w:bCs/>
                <w:snapToGrid w:val="0"/>
                <w:color w:val="000000"/>
                <w:sz w:val="21"/>
                <w:szCs w:val="21"/>
                <w:lang w:val="en-US" w:eastAsia="en-US" w:bidi="ar-SA"/>
              </w:rPr>
              <w:fldChar w:fldCharType="separate"/>
            </w:r>
            <w:r>
              <w:rPr>
                <w:rFonts w:hint="default" w:ascii="Times New Roman" w:hAnsi="Times New Roman" w:eastAsia="新宋体" w:cs="Times New Roman"/>
                <w:bCs/>
                <w:snapToGrid w:val="0"/>
                <w:color w:val="000000"/>
                <w:sz w:val="21"/>
                <w:szCs w:val="21"/>
                <w:lang w:val="en-US" w:eastAsia="en-US" w:bidi="ar-SA"/>
              </w:rPr>
              <w:fldChar w:fldCharType="end"/>
            </w:r>
            <w:bookmarkEnd w:id="0"/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t>1　首次递交</w:t>
            </w:r>
            <w:r>
              <w:rPr>
                <w:rFonts w:hint="default" w:ascii="Times New Roman" w:hAnsi="Times New Roman" w:eastAsia="新宋体" w:cs="Times New Roman"/>
                <w:color w:val="000000"/>
                <w:sz w:val="21"/>
                <w:szCs w:val="21"/>
              </w:rPr>
              <w:t xml:space="preserve">实验室正常值范围及单位                                </w:t>
            </w:r>
          </w:p>
          <w:p w14:paraId="061D650E">
            <w:pPr>
              <w:snapToGrid w:val="0"/>
              <w:spacing w:line="300" w:lineRule="auto"/>
              <w:ind w:left="323"/>
              <w:rPr>
                <w:rFonts w:hint="default" w:ascii="Times New Roman" w:hAnsi="Times New Roman" w:eastAsia="新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instrText xml:space="preserve"> FORMCHECKBOX </w:instrText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fldChar w:fldCharType="separate"/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fldChar w:fldCharType="end"/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t>2　添加新信息，请选择：</w:t>
            </w:r>
            <w:r>
              <w:rPr>
                <w:rFonts w:hint="default" w:ascii="Times New Roman" w:hAnsi="Times New Roman" w:eastAsia="新宋体" w:cs="Times New Roman"/>
                <w:color w:val="000000"/>
                <w:sz w:val="21"/>
                <w:szCs w:val="21"/>
              </w:rPr>
              <w:t xml:space="preserve">   </w:t>
            </w:r>
          </w:p>
          <w:p w14:paraId="2C877F14">
            <w:pPr>
              <w:snapToGrid w:val="0"/>
              <w:spacing w:line="300" w:lineRule="auto"/>
              <w:ind w:left="323" w:firstLine="210" w:firstLineChars="100"/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instrText xml:space="preserve"> FORMCHECKBOX </w:instrText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fldChar w:fldCharType="separate"/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fldChar w:fldCharType="end"/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t>2.1 添加新的检</w:t>
            </w:r>
            <w:r>
              <w:rPr>
                <w:rFonts w:hint="eastAsia" w:ascii="Times New Roman" w:hAnsi="Times New Roman" w:eastAsia="新宋体" w:cs="Times New Roman"/>
                <w:bCs/>
                <w:sz w:val="21"/>
                <w:szCs w:val="21"/>
                <w:lang w:val="en-US" w:eastAsia="zh-CN"/>
              </w:rPr>
              <w:t>验</w:t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t xml:space="preserve">项目 </w:t>
            </w:r>
          </w:p>
          <w:p w14:paraId="1DCB0652">
            <w:pPr>
              <w:snapToGrid w:val="0"/>
              <w:spacing w:line="300" w:lineRule="auto"/>
              <w:ind w:firstLine="420" w:firstLineChars="200"/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instrText xml:space="preserve"> FORMCHECKBOX </w:instrText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fldChar w:fldCharType="separate"/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fldChar w:fldCharType="end"/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t>2.2 添加新的生效日期（请将相应的检</w:t>
            </w:r>
            <w:r>
              <w:rPr>
                <w:rFonts w:hint="eastAsia" w:ascii="Times New Roman" w:hAnsi="Times New Roman" w:eastAsia="新宋体" w:cs="Times New Roman"/>
                <w:bCs/>
                <w:sz w:val="21"/>
                <w:szCs w:val="21"/>
                <w:lang w:val="en-US" w:eastAsia="zh-CN"/>
              </w:rPr>
              <w:t>验</w:t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t>项目、正常值范围和单位完整填写）</w:t>
            </w:r>
          </w:p>
          <w:p w14:paraId="58EA73F8">
            <w:pPr>
              <w:snapToGrid w:val="0"/>
              <w:spacing w:line="300" w:lineRule="auto"/>
              <w:ind w:left="323"/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t xml:space="preserve"> *注：原实验室检</w:t>
            </w:r>
            <w:r>
              <w:rPr>
                <w:rFonts w:hint="eastAsia" w:ascii="Times New Roman" w:hAnsi="Times New Roman" w:eastAsia="新宋体" w:cs="Times New Roman"/>
                <w:bCs/>
                <w:sz w:val="21"/>
                <w:szCs w:val="21"/>
                <w:lang w:val="en-US" w:eastAsia="zh-CN"/>
              </w:rPr>
              <w:t>验</w:t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t>的正常值范围和单位的生效截止日期为本次生效日期的前一天。</w:t>
            </w:r>
          </w:p>
          <w:p w14:paraId="03651C69">
            <w:pPr>
              <w:snapToGrid w:val="0"/>
              <w:spacing w:line="300" w:lineRule="auto"/>
              <w:ind w:left="323"/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instrText xml:space="preserve"> FORMCHECKBOX </w:instrText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fldChar w:fldCharType="separate"/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fldChar w:fldCharType="end"/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t xml:space="preserve">3  修改原先递交信息，请选择：   </w:t>
            </w:r>
          </w:p>
          <w:p w14:paraId="0662AF86">
            <w:pPr>
              <w:snapToGrid w:val="0"/>
              <w:spacing w:line="300" w:lineRule="auto"/>
              <w:ind w:left="323" w:firstLine="210" w:firstLineChars="100"/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instrText xml:space="preserve"> FORMCHECKBOX </w:instrText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fldChar w:fldCharType="separate"/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fldChar w:fldCharType="end"/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t>3.1 修改正常值范围或单位</w:t>
            </w:r>
          </w:p>
          <w:p w14:paraId="45341E9B">
            <w:pPr>
              <w:snapToGrid w:val="0"/>
              <w:spacing w:line="300" w:lineRule="auto"/>
              <w:ind w:left="323" w:firstLine="210" w:firstLineChars="100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instrText xml:space="preserve"> FORMCHECKBOX </w:instrText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fldChar w:fldCharType="separate"/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fldChar w:fldCharType="end"/>
            </w:r>
            <w:r>
              <w:rPr>
                <w:rFonts w:hint="default" w:ascii="Times New Roman" w:hAnsi="Times New Roman" w:eastAsia="新宋体" w:cs="Times New Roman"/>
                <w:bCs/>
                <w:sz w:val="21"/>
                <w:szCs w:val="21"/>
              </w:rPr>
              <w:t>3.2 修改生效日期</w:t>
            </w:r>
            <w:bookmarkStart w:id="1" w:name="_GoBack"/>
            <w:bookmarkEnd w:id="1"/>
          </w:p>
        </w:tc>
      </w:tr>
      <w:tr w14:paraId="37267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1" w:hRule="atLeast"/>
        </w:trPr>
        <w:tc>
          <w:tcPr>
            <w:tcW w:w="8880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tbl>
            <w:tblPr>
              <w:tblStyle w:val="10"/>
              <w:tblW w:w="8858" w:type="dxa"/>
              <w:jc w:val="center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12"/>
              <w:gridCol w:w="2285"/>
              <w:gridCol w:w="1833"/>
              <w:gridCol w:w="1530"/>
              <w:gridCol w:w="1376"/>
              <w:gridCol w:w="1222"/>
            </w:tblGrid>
            <w:tr w14:paraId="3A049E7A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3" w:hRule="atLeast"/>
                <w:jc w:val="center"/>
              </w:trPr>
              <w:tc>
                <w:tcPr>
                  <w:tcW w:w="2897" w:type="dxa"/>
                  <w:gridSpan w:val="2"/>
                  <w:vMerge w:val="restart"/>
                  <w:tcBorders>
                    <w:bottom w:val="nil"/>
                  </w:tcBorders>
                  <w:vAlign w:val="center"/>
                </w:tcPr>
                <w:p w14:paraId="09FAB984">
                  <w:pPr>
                    <w:spacing w:before="68" w:line="220" w:lineRule="auto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  <w:t>检</w:t>
                  </w:r>
                  <w:r>
                    <w:rPr>
                      <w:rFonts w:ascii="宋体" w:hAnsi="宋体" w:eastAsia="宋体" w:cs="宋体"/>
                      <w:spacing w:val="-1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  <w:t>测项</w:t>
                  </w:r>
                </w:p>
              </w:tc>
              <w:tc>
                <w:tcPr>
                  <w:tcW w:w="1833" w:type="dxa"/>
                  <w:vMerge w:val="restart"/>
                  <w:tcBorders>
                    <w:bottom w:val="nil"/>
                  </w:tcBorders>
                  <w:vAlign w:val="center"/>
                </w:tcPr>
                <w:p w14:paraId="2CFF7F8A">
                  <w:pPr>
                    <w:spacing w:before="68" w:line="220" w:lineRule="auto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ascii="宋体" w:hAnsi="宋体" w:eastAsia="宋体" w:cs="宋体"/>
                      <w:spacing w:val="-3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  <w:t>性</w:t>
                  </w:r>
                  <w:r>
                    <w:rPr>
                      <w:rFonts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  <w:t>别</w:t>
                  </w:r>
                  <w:r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  <w:t>/年龄</w:t>
                  </w:r>
                </w:p>
              </w:tc>
              <w:tc>
                <w:tcPr>
                  <w:tcW w:w="2906" w:type="dxa"/>
                  <w:gridSpan w:val="2"/>
                  <w:vAlign w:val="center"/>
                </w:tcPr>
                <w:p w14:paraId="1045A200">
                  <w:pPr>
                    <w:spacing w:before="94" w:line="220" w:lineRule="auto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  <w:t>正常值范围</w:t>
                  </w:r>
                </w:p>
              </w:tc>
              <w:tc>
                <w:tcPr>
                  <w:tcW w:w="1222" w:type="dxa"/>
                  <w:vMerge w:val="restart"/>
                  <w:tcBorders>
                    <w:bottom w:val="nil"/>
                  </w:tcBorders>
                  <w:vAlign w:val="center"/>
                </w:tcPr>
                <w:p w14:paraId="5175926B">
                  <w:pPr>
                    <w:spacing w:before="69" w:line="220" w:lineRule="auto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ascii="宋体" w:hAnsi="宋体" w:eastAsia="宋体" w:cs="宋体"/>
                      <w:spacing w:val="-3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  <w:t>单</w:t>
                  </w:r>
                  <w:r>
                    <w:rPr>
                      <w:rFonts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  <w:t>位</w:t>
                  </w:r>
                </w:p>
              </w:tc>
            </w:tr>
            <w:tr w14:paraId="2FC2102D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8" w:hRule="atLeast"/>
                <w:jc w:val="center"/>
              </w:trPr>
              <w:tc>
                <w:tcPr>
                  <w:tcW w:w="2897" w:type="dxa"/>
                  <w:gridSpan w:val="2"/>
                  <w:vMerge w:val="continue"/>
                  <w:tcBorders>
                    <w:top w:val="nil"/>
                  </w:tcBorders>
                </w:tcPr>
                <w:p w14:paraId="1C1EEFF5">
                  <w:pPr>
                    <w:jc w:val="center"/>
                    <w:rPr>
                      <w:rFonts w:hint="eastAsia" w:ascii="宋体" w:hAnsi="宋体" w:eastAsia="宋体"/>
                    </w:rPr>
                  </w:pPr>
                </w:p>
              </w:tc>
              <w:tc>
                <w:tcPr>
                  <w:tcW w:w="1833" w:type="dxa"/>
                  <w:vMerge w:val="continue"/>
                  <w:tcBorders>
                    <w:top w:val="nil"/>
                  </w:tcBorders>
                </w:tcPr>
                <w:p w14:paraId="528D58F7">
                  <w:pPr>
                    <w:jc w:val="center"/>
                    <w:rPr>
                      <w:rFonts w:hint="eastAsia" w:ascii="宋体" w:hAnsi="宋体" w:eastAsia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3D423809">
                  <w:pPr>
                    <w:spacing w:before="154" w:line="220" w:lineRule="auto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ascii="宋体" w:hAnsi="宋体" w:eastAsia="宋体" w:cs="宋体"/>
                      <w:spacing w:val="-4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  <w:t>下</w:t>
                  </w:r>
                  <w:r>
                    <w:rPr>
                      <w:rFonts w:ascii="宋体" w:hAnsi="宋体" w:eastAsia="宋体" w:cs="宋体"/>
                      <w:spacing w:val="-3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  <w:t>限</w:t>
                  </w:r>
                </w:p>
              </w:tc>
              <w:tc>
                <w:tcPr>
                  <w:tcW w:w="1376" w:type="dxa"/>
                  <w:vAlign w:val="center"/>
                </w:tcPr>
                <w:p w14:paraId="1982E1D1">
                  <w:pPr>
                    <w:spacing w:before="154" w:line="220" w:lineRule="auto"/>
                    <w:jc w:val="center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ascii="宋体" w:hAnsi="宋体" w:eastAsia="宋体" w:cs="宋体"/>
                      <w:spacing w:val="-3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  <w:t>上</w:t>
                  </w:r>
                  <w:r>
                    <w:rPr>
                      <w:rFonts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  <w:t>限</w:t>
                  </w:r>
                </w:p>
              </w:tc>
              <w:tc>
                <w:tcPr>
                  <w:tcW w:w="1222" w:type="dxa"/>
                  <w:vMerge w:val="continue"/>
                  <w:tcBorders>
                    <w:top w:val="nil"/>
                    <w:bottom w:val="single" w:color="auto" w:sz="4" w:space="0"/>
                  </w:tcBorders>
                </w:tcPr>
                <w:p w14:paraId="15641458">
                  <w:pPr>
                    <w:jc w:val="center"/>
                    <w:rPr>
                      <w:rFonts w:hint="eastAsia" w:ascii="宋体" w:hAnsi="宋体" w:eastAsia="宋体"/>
                    </w:rPr>
                  </w:pPr>
                </w:p>
              </w:tc>
            </w:tr>
            <w:tr w14:paraId="49C0E17F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90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3EF2230A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45C6171B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6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238856A3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31758238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3E2ED1CD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26BD646">
                  <w:pPr>
                    <w:kinsoku/>
                    <w:autoSpaceDE/>
                    <w:autoSpaceDN/>
                    <w:adjustRightInd/>
                    <w:snapToGrid/>
                    <w:spacing w:before="60" w:line="190" w:lineRule="auto"/>
                    <w:ind w:left="328"/>
                    <w:jc w:val="center"/>
                    <w:textAlignment w:val="auto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4FFC4161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5B2A7437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088BC9B7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14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1147CA24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4429A23F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1A0AEE9E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1FEFE40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3F299E56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479" w:hRule="atLeast"/>
                <w:jc w:val="center"/>
              </w:trPr>
              <w:tc>
                <w:tcPr>
                  <w:tcW w:w="612" w:type="dxa"/>
                  <w:tcBorders>
                    <w:right w:val="single" w:color="auto" w:sz="4" w:space="0"/>
                  </w:tcBorders>
                  <w:textDirection w:val="tbRlV"/>
                  <w:vAlign w:val="center"/>
                </w:tcPr>
                <w:p w14:paraId="59B65391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1A44CDBD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6"/>
                    </w:rPr>
                  </w:pPr>
                </w:p>
              </w:tc>
              <w:tc>
                <w:tcPr>
                  <w:tcW w:w="1833" w:type="dxa"/>
                  <w:tcBorders>
                    <w:left w:val="single" w:color="auto" w:sz="4" w:space="0"/>
                  </w:tcBorders>
                  <w:vAlign w:val="center"/>
                </w:tcPr>
                <w:p w14:paraId="6951FD01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2B150623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3B5F5305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0FB5751C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0143EE9C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502" w:hRule="atLeast"/>
                <w:jc w:val="center"/>
              </w:trPr>
              <w:tc>
                <w:tcPr>
                  <w:tcW w:w="612" w:type="dxa"/>
                  <w:tcBorders>
                    <w:right w:val="single" w:color="auto" w:sz="4" w:space="0"/>
                  </w:tcBorders>
                  <w:textDirection w:val="tbRlV"/>
                  <w:vAlign w:val="center"/>
                </w:tcPr>
                <w:p w14:paraId="056083E0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D97AB2D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6"/>
                    </w:rPr>
                  </w:pPr>
                </w:p>
              </w:tc>
              <w:tc>
                <w:tcPr>
                  <w:tcW w:w="1833" w:type="dxa"/>
                  <w:tcBorders>
                    <w:left w:val="single" w:color="auto" w:sz="4" w:space="0"/>
                  </w:tcBorders>
                  <w:vAlign w:val="center"/>
                </w:tcPr>
                <w:p w14:paraId="2895CF05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53569B98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6E218C92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222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EAA37E7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333D191D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7AA4D05C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tcBorders>
                    <w:top w:val="single" w:color="auto" w:sz="4" w:space="0"/>
                  </w:tcBorders>
                  <w:vAlign w:val="center"/>
                </w:tcPr>
                <w:p w14:paraId="4F6638A0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6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7E8F33EB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2CA49BBA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242541E6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6A497CD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7F9F0DBA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2D667630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5E8B8E9A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6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1ED96B17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42B10A60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3BC6E977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58C7094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563994FD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149687F6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0CC1F989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6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1F8BDA8B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18BFDCBA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16E3D7A7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50CE4A4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7F2A35C2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5F5E9D96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2DC5ECE3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6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0504F724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594F18D4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0CE17721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B210DBF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4E3928EC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01CE2D30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36996DE2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6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7E9306DA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26EB02B0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50E8B137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EE0CD56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63BF4150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5B655450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5AD1089A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6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1F0C35F3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302EB5D5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3CAF35D3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C03852D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0F462D5C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21284A91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753AA72F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6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04BC3AF2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62C9567A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43D6B73B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A01CC12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3B07A135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18AA5D2B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3CECEF12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FF0000"/>
                      <w:spacing w:val="-2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247EC3EE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0EF4CAF0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4DFA5247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E9E6E08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1034304A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2E3A5942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108D2320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FF0000"/>
                      <w:spacing w:val="-2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7EFD1BA0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3FB62C51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7001D029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718E18F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284E7B3B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3FAA889C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77B4870A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pacing w:val="-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23A25F7E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2CC61ABC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603752E9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D21C40D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50E9E762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7822E613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434BC03C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pacing w:val="-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4CAFA17F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5DACA0A3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7F994F10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F5FD999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3F5850BA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6562EAF8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4BDA6B68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pacing w:val="-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3DA5EF42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6569F877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59E88717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46C72DD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5EDFA20B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5D895523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129294AA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6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3C28E450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2577D0DE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457C2824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7433C6B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6ABBC9BD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39727189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4CE1C98C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11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6ECE67D9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584AFB1E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6E877A03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34B5949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1B7DBC02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1A363522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4C9E997C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6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153C0600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3125A534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6F915FA4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2F8BE24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432D5829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357379A9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17DA4C0D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16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047E1A87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408600ED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028F2CC3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993DC97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619DBD6E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1F46CE08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0008AEB1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6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6D6F202F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46228975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53839F91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F9FB635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52D2CC35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3C6B3302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13DE53C2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14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6AD5C765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1D708A98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3FEC59CF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146BB8E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42655048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22E6F7DE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5A2649D7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14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401F7779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77F48696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14B8C1D7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8A959E3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25F9EE8E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096E8E40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20825251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6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4C3A39B6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3257B59B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7B8C8B67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69183FE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62BB756C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73DA850F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6ABDFDA8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8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5DA12A45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75685794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6B780E1F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949D5D0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4254F3C5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433B820E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1614B1C9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6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71845879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0441EB3C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65CE244C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E847A54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15C5BA18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0C58F381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677CBC77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6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755B0CCE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51907D53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55E8157E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E474625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6432473A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6684A5DB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02D5FDD5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6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3CD451E3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0A793E3A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07FB9AD9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4D023CE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</w:tr>
            <w:tr w14:paraId="2AC1081E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2165DBCF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4696C983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spacing w:val="-4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3B27AE46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273301D9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69E46B70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7C369E5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</w:tr>
            <w:tr w14:paraId="48B93506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6D15E307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450C2D2A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spacing w:val="-6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7E0A3272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6D351992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7E93631E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12D6DE1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47440B3D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589D63A8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2F9BD58A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6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69921115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2E2E8069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06C538AA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D97E630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0A36014C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22125B28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4016CD37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6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23A2A26D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4239093C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1B4E0319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E562F3E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4552354A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76D70CFB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73EC50A5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2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646EFFB0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7C517A6C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26E5C92F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DFE6EA0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71E1E204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4C521252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7DD4DDA0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2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009EED6A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1D1CB031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048B528D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7D0916A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6F2F15D3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48C8657B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3D09D8A4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2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213AF0CB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7AB8E639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69CB0921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E446438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0FEB91A4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02DE8237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6C97D692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6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089176B0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2A863CCB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6D2855B8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D2743EC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79F8791E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0B297E56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43787329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2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49210762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3E4B9948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6820EDE5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D409133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101FF904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113EDD6D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1FCF7190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2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37273BC4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24A42EE2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6413B908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4FEBCD8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</w:tr>
            <w:tr w14:paraId="37760762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7D15C652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3C189900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2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54E863EC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7AE510B6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2D799C58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6ED8DC1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343636A5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5C496052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2EC6782E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2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5B16CA5B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4F67B699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7C16A95F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988B5FC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1BC0D816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071C3062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7D9403B2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2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30A44702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1D6A10AE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173B0FDA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8739A4E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055C95CB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195C173B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5511E78D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2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0482C73F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65918D66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1C23A649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195B3E2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53C8AB5E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62E9C020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30C7C3D6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2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17472841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673F0EA9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02D4A762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BF6D3BD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05D26A73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1B1CB36A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19143B7E">
                  <w:pPr>
                    <w:spacing w:before="68" w:line="220" w:lineRule="auto"/>
                    <w:jc w:val="center"/>
                    <w:rPr>
                      <w:rFonts w:hint="eastAsia" w:ascii="宋体" w:hAnsi="宋体" w:eastAsia="宋体" w:cs="宋体"/>
                      <w:color w:val="auto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4EB6A292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74688F7F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516AE17E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BB03DAC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3131DB7F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36F02717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41D2C172">
                  <w:pPr>
                    <w:spacing w:before="68" w:line="220" w:lineRule="auto"/>
                    <w:jc w:val="center"/>
                    <w:rPr>
                      <w:rFonts w:hint="eastAsia" w:ascii="宋体" w:hAnsi="宋体" w:eastAsia="宋体" w:cs="宋体"/>
                      <w:color w:val="auto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3775ACED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609C2893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269D2D65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546AD3A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5E433F4E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0367DDCB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294DE4CA">
                  <w:pPr>
                    <w:spacing w:before="68" w:line="220" w:lineRule="auto"/>
                    <w:jc w:val="center"/>
                    <w:rPr>
                      <w:rFonts w:hint="eastAsia" w:ascii="宋体" w:hAnsi="宋体" w:eastAsia="宋体" w:cs="宋体"/>
                      <w:color w:val="auto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7A45E7FA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140E4B8E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0CB613A7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F6FDAB1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6012E868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1036CC1A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182D6436">
                  <w:pPr>
                    <w:spacing w:before="68" w:line="220" w:lineRule="auto"/>
                    <w:jc w:val="center"/>
                    <w:rPr>
                      <w:rFonts w:hint="eastAsia" w:ascii="宋体" w:hAnsi="宋体" w:eastAsia="宋体" w:cs="宋体"/>
                      <w:color w:val="auto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27311E69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2C16561B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08D59C87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C588F41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  <w:snapToGrid w:val="0"/>
                    </w:rPr>
                  </w:pPr>
                </w:p>
              </w:tc>
            </w:tr>
            <w:tr w14:paraId="5E1D1967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533D1139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66E2B4F0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2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2AAD548D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21856D17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624D8599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BF11067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5F9CAF3E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1A51DF85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0A0F3AA9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2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6CA76DC9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3319372A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51BD23F4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439A94C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42D7CBBD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3B6E6C9F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4DE23987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2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525FD7AD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0678BC17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3BEA5225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82706A4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113344B8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4415AFEF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1CA997DB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2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7BE68796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3E2BC921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13C56398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B648D15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1DD1B866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005DFD4B">
                  <w:pPr>
                    <w:spacing w:before="163" w:line="208" w:lineRule="auto"/>
                    <w:ind w:left="113"/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18663F4C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14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5B352D94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4A3BD9CB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57A27693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8C9DEAD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4C0A0985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2B871039">
                  <w:pPr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66C2EA6E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14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5B3F4199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15801583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1A83E505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E0140C7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7B08157B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49661BC8">
                  <w:pPr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3990CF49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14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0F5CEFBF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3AC51C84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2B0AC30D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549BBA4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1C9787E2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329C4667">
                  <w:pPr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358C2FB1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14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56AABD5B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76139C66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682345BE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4C43E62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58BBB204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7EFAC1EE">
                  <w:pPr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6E4E628E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14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5B2F2F3E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5F1AC908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66DE0FDD">
                  <w:pPr>
                    <w:spacing w:before="94" w:line="186" w:lineRule="auto"/>
                    <w:ind w:firstLine="210" w:firstLineChars="10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8656356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1F196B8E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0E63A838">
                  <w:pPr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03B4F830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14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64611779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1397F9EC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355D91FD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C7C52A8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197C44C2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54D7F59C">
                  <w:pPr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3A8C7493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14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12A861B4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0203C1D0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1BACB788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A3524C8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52110028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42BA8C94">
                  <w:pPr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2CEFE886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14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6E7A2A79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04D13C43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683A99D4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52D28AB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734B6DF4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01F5678E">
                  <w:pPr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2188808A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14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2EE22D1E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5DE8E721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61457FCE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3B770CB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0F289FD3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71542114">
                  <w:pPr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0E4C7247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Times New Roman"/>
                      <w:color w:val="auto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5C3E2E1C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2B6592BD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650A307D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7AE082A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47D9146E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14F04A6B">
                  <w:pPr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5C52E153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14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4599274E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25D6E4C5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04B2AF83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8B123E2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5142F7F9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51334923">
                  <w:pPr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384C6DB0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</w:rPr>
                  </w:pPr>
                </w:p>
              </w:tc>
              <w:tc>
                <w:tcPr>
                  <w:tcW w:w="1833" w:type="dxa"/>
                </w:tcPr>
                <w:p w14:paraId="7CCC9C94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791878E6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1611A410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CDB3C6E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084208CE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49D90944">
                  <w:pPr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37216D0B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</w:rPr>
                  </w:pPr>
                </w:p>
              </w:tc>
              <w:tc>
                <w:tcPr>
                  <w:tcW w:w="1833" w:type="dxa"/>
                </w:tcPr>
                <w:p w14:paraId="5DEEDAE7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4E6EA548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095219BF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BD7A3A1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71E7EF5C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2C5D84E8">
                  <w:pPr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6A53ABAF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17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2DCA6838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0B761691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2248BF95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910B055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7209346C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  <w:vAlign w:val="center"/>
                </w:tcPr>
                <w:p w14:paraId="0E16E04F">
                  <w:pPr>
                    <w:jc w:val="center"/>
                    <w:rPr>
                      <w:rFonts w:hint="eastAsia" w:ascii="宋体" w:hAnsi="宋体" w:eastAsia="宋体" w:cs="宋体"/>
                      <w:spacing w:val="-2"/>
                      <w14:textOutline w14:w="381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1CA2B94C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17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092C7078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401D5773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476C2912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38CA2A5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0FE62125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</w:tcPr>
                <w:p w14:paraId="299D8736">
                  <w:pPr>
                    <w:jc w:val="center"/>
                    <w:rPr>
                      <w:rFonts w:hint="eastAsia" w:ascii="宋体" w:hAnsi="宋体" w:eastAsia="宋体"/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2F5C6D2B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14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28DCF332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495A69BA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306E3068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209A56C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7A93022D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</w:tcPr>
                <w:p w14:paraId="113387A7">
                  <w:pPr>
                    <w:jc w:val="center"/>
                    <w:rPr>
                      <w:rFonts w:hint="eastAsia" w:ascii="宋体" w:hAnsi="宋体" w:eastAsia="宋体"/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6D587A86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14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3DDA3660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0F3C76A0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5125B9E9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4E6FCBE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76A8BBE6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</w:tcPr>
                <w:p w14:paraId="5CD31546">
                  <w:pPr>
                    <w:jc w:val="center"/>
                    <w:rPr>
                      <w:rFonts w:hint="eastAsia" w:ascii="宋体" w:hAnsi="宋体" w:eastAsia="宋体"/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0127E97A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-2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57D35B2E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46EB032F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7CF1CF62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BB3978A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5F3B0594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</w:tcPr>
                <w:p w14:paraId="2E9CCE38">
                  <w:pPr>
                    <w:jc w:val="center"/>
                    <w:rPr>
                      <w:rFonts w:hint="eastAsia" w:ascii="宋体" w:hAnsi="宋体" w:eastAsia="宋体"/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5147F1A2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14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58EDA59D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129AB688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7D669E76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4BD9B7F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  <w:tr w14:paraId="5AEA9C60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612" w:type="dxa"/>
                  <w:textDirection w:val="tbRlV"/>
                </w:tcPr>
                <w:p w14:paraId="328FD60E">
                  <w:pPr>
                    <w:jc w:val="center"/>
                    <w:rPr>
                      <w:rFonts w:hint="eastAsia" w:ascii="宋体" w:hAnsi="宋体" w:eastAsia="宋体"/>
                    </w:rPr>
                  </w:pPr>
                </w:p>
              </w:tc>
              <w:tc>
                <w:tcPr>
                  <w:tcW w:w="2285" w:type="dxa"/>
                  <w:vAlign w:val="center"/>
                </w:tcPr>
                <w:p w14:paraId="50C379B5">
                  <w:pPr>
                    <w:spacing w:before="68" w:line="220" w:lineRule="auto"/>
                    <w:ind w:left="29"/>
                    <w:jc w:val="center"/>
                    <w:rPr>
                      <w:rFonts w:hint="eastAsia" w:ascii="宋体" w:hAnsi="宋体" w:eastAsia="宋体" w:cs="宋体"/>
                      <w:color w:val="auto"/>
                      <w:spacing w:val="14"/>
                    </w:rPr>
                  </w:pPr>
                </w:p>
              </w:tc>
              <w:tc>
                <w:tcPr>
                  <w:tcW w:w="1833" w:type="dxa"/>
                  <w:vAlign w:val="center"/>
                </w:tcPr>
                <w:p w14:paraId="0E51157A">
                  <w:pPr>
                    <w:spacing w:before="56" w:line="220" w:lineRule="auto"/>
                    <w:ind w:left="310"/>
                    <w:jc w:val="center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4FDF935B">
                  <w:pPr>
                    <w:spacing w:before="94" w:line="186" w:lineRule="auto"/>
                    <w:ind w:left="285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376" w:type="dxa"/>
                  <w:tcBorders>
                    <w:right w:val="single" w:color="auto" w:sz="4" w:space="0"/>
                  </w:tcBorders>
                  <w:vAlign w:val="center"/>
                </w:tcPr>
                <w:p w14:paraId="6518442F">
                  <w:pPr>
                    <w:spacing w:before="94" w:line="186" w:lineRule="auto"/>
                    <w:ind w:left="280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  <w:tc>
                <w:tcPr>
                  <w:tcW w:w="12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5CB19A5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</w:rPr>
                  </w:pPr>
                </w:p>
              </w:tc>
            </w:tr>
          </w:tbl>
          <w:p w14:paraId="7745A9B1">
            <w:pPr>
              <w:jc w:val="both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62A33996">
      <w:pPr>
        <w:rPr>
          <w:rFonts w:hint="eastAsia" w:ascii="宋体" w:hAnsi="宋体" w:eastAsia="宋体"/>
        </w:rPr>
      </w:pPr>
    </w:p>
    <w:p w14:paraId="0663C633">
      <w:pPr>
        <w:spacing w:line="30" w:lineRule="exact"/>
        <w:rPr>
          <w:rFonts w:hint="eastAsia" w:ascii="宋体" w:hAnsi="宋体" w:eastAsia="宋体"/>
        </w:rPr>
      </w:pPr>
    </w:p>
    <w:p w14:paraId="555E3172">
      <w:pPr>
        <w:rPr>
          <w:rFonts w:hint="default" w:ascii="宋体" w:hAnsi="宋体" w:eastAsia="宋体"/>
          <w:sz w:val="28"/>
          <w:lang w:val="en-US" w:eastAsia="zh-CN"/>
        </w:rPr>
      </w:pPr>
      <w:r>
        <w:rPr>
          <w:rFonts w:hint="eastAsia" w:ascii="Arial" w:hAnsi="Arial" w:cs="Arial"/>
          <w:b/>
          <w:sz w:val="24"/>
          <w:szCs w:val="24"/>
          <w:lang w:val="en-US" w:eastAsia="zh-CN"/>
        </w:rPr>
        <w:t>备注：根据项目方案，完成检验正常值范围的收集（仅收集方案涉及检验）</w:t>
      </w:r>
    </w:p>
    <w:p w14:paraId="55E2F793">
      <w:pPr>
        <w:spacing w:before="120" w:line="360" w:lineRule="auto"/>
        <w:ind w:left="480" w:hanging="480" w:hangingChars="200"/>
        <w:rPr>
          <w:b/>
          <w:sz w:val="24"/>
          <w:szCs w:val="24"/>
        </w:rPr>
      </w:pPr>
    </w:p>
    <w:p w14:paraId="70180144">
      <w:pPr>
        <w:spacing w:before="120" w:line="360" w:lineRule="auto"/>
        <w:ind w:left="480" w:hanging="480" w:hangingChars="200"/>
        <w:rPr>
          <w:b/>
          <w:sz w:val="24"/>
          <w:szCs w:val="24"/>
        </w:rPr>
      </w:pPr>
    </w:p>
    <w:p w14:paraId="0746E743">
      <w:pPr>
        <w:spacing w:before="120" w:line="360" w:lineRule="auto"/>
        <w:ind w:left="479" w:leftChars="114" w:hanging="240" w:hangingChars="100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  <w:lang w:val="en-US" w:eastAsia="zh-CN"/>
        </w:rPr>
        <w:t>检验科</w:t>
      </w:r>
      <w:r>
        <w:rPr>
          <w:rFonts w:hint="eastAsia"/>
          <w:b/>
          <w:sz w:val="24"/>
          <w:szCs w:val="24"/>
        </w:rPr>
        <w:t>主任签名</w:t>
      </w:r>
      <w:r>
        <w:rPr>
          <w:rFonts w:hint="eastAsia"/>
          <w:b/>
          <w:sz w:val="24"/>
          <w:szCs w:val="24"/>
          <w:lang w:eastAsia="zh-CN"/>
        </w:rPr>
        <w:t>（</w:t>
      </w:r>
      <w:r>
        <w:rPr>
          <w:rFonts w:hint="eastAsia"/>
          <w:b/>
          <w:sz w:val="24"/>
          <w:szCs w:val="24"/>
          <w:lang w:val="en-US" w:eastAsia="zh-CN"/>
        </w:rPr>
        <w:t>如适用</w:t>
      </w:r>
      <w:r>
        <w:rPr>
          <w:rFonts w:hint="eastAsia"/>
          <w:b/>
          <w:sz w:val="24"/>
          <w:szCs w:val="24"/>
          <w:lang w:eastAsia="zh-CN"/>
        </w:rPr>
        <w:t>）</w:t>
      </w:r>
      <w:r>
        <w:rPr>
          <w:rFonts w:hint="eastAsia"/>
          <w:b/>
          <w:sz w:val="24"/>
          <w:szCs w:val="24"/>
        </w:rPr>
        <w:t>：_____________</w:t>
      </w:r>
      <w:r>
        <w:rPr>
          <w:rFonts w:hint="eastAsia"/>
          <w:b/>
          <w:sz w:val="24"/>
          <w:szCs w:val="24"/>
          <w:lang w:val="en-US" w:eastAsia="zh-CN"/>
        </w:rPr>
        <w:t xml:space="preserve">  </w:t>
      </w:r>
      <w:r>
        <w:rPr>
          <w:rFonts w:hint="eastAsia"/>
          <w:b/>
          <w:sz w:val="24"/>
          <w:szCs w:val="24"/>
        </w:rPr>
        <w:t>日期：__________________</w:t>
      </w:r>
    </w:p>
    <w:p w14:paraId="3C3C829F">
      <w:pPr>
        <w:spacing w:before="120" w:line="360" w:lineRule="auto"/>
        <w:ind w:left="479" w:leftChars="114" w:hanging="240" w:hangingChars="100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  <w:lang w:val="en-US" w:eastAsia="zh-CN"/>
        </w:rPr>
        <w:t>脑研所</w:t>
      </w:r>
      <w:r>
        <w:rPr>
          <w:rFonts w:hint="eastAsia"/>
          <w:b/>
          <w:sz w:val="24"/>
          <w:szCs w:val="24"/>
        </w:rPr>
        <w:t>主任签名</w:t>
      </w:r>
      <w:r>
        <w:rPr>
          <w:rFonts w:hint="eastAsia"/>
          <w:b/>
          <w:sz w:val="24"/>
          <w:szCs w:val="24"/>
          <w:lang w:eastAsia="zh-CN"/>
        </w:rPr>
        <w:t>（</w:t>
      </w:r>
      <w:r>
        <w:rPr>
          <w:rFonts w:hint="eastAsia"/>
          <w:b/>
          <w:sz w:val="24"/>
          <w:szCs w:val="24"/>
          <w:lang w:val="en-US" w:eastAsia="zh-CN"/>
        </w:rPr>
        <w:t>如适用</w:t>
      </w:r>
      <w:r>
        <w:rPr>
          <w:rFonts w:hint="eastAsia"/>
          <w:b/>
          <w:sz w:val="24"/>
          <w:szCs w:val="24"/>
          <w:lang w:eastAsia="zh-CN"/>
        </w:rPr>
        <w:t>）</w:t>
      </w:r>
      <w:r>
        <w:rPr>
          <w:rFonts w:hint="eastAsia"/>
          <w:b/>
          <w:sz w:val="24"/>
          <w:szCs w:val="24"/>
        </w:rPr>
        <w:t>：_____________</w:t>
      </w:r>
      <w:r>
        <w:rPr>
          <w:rFonts w:hint="eastAsia"/>
          <w:b/>
          <w:sz w:val="24"/>
          <w:szCs w:val="24"/>
          <w:lang w:val="en-US" w:eastAsia="zh-CN"/>
        </w:rPr>
        <w:t xml:space="preserve">  </w:t>
      </w:r>
      <w:r>
        <w:rPr>
          <w:rFonts w:hint="eastAsia"/>
          <w:b/>
          <w:sz w:val="24"/>
          <w:szCs w:val="24"/>
        </w:rPr>
        <w:t>日期：__________________</w:t>
      </w:r>
    </w:p>
    <w:p w14:paraId="3C69FE32">
      <w:pPr>
        <w:spacing w:before="120" w:line="360" w:lineRule="auto"/>
        <w:ind w:left="479" w:leftChars="114" w:hanging="240" w:hangingChars="100"/>
        <w:rPr>
          <w:rFonts w:hint="eastAsia"/>
          <w:b/>
          <w:sz w:val="24"/>
          <w:szCs w:val="24"/>
        </w:rPr>
      </w:pPr>
    </w:p>
    <w:p w14:paraId="09876150">
      <w:pPr>
        <w:ind w:left="5986" w:leftChars="2736" w:hanging="240" w:hangingChars="100"/>
        <w:rPr>
          <w:rFonts w:hint="eastAsia" w:ascii="Arial" w:hAnsi="Arial" w:cs="Arial"/>
          <w:b/>
          <w:sz w:val="24"/>
          <w:szCs w:val="24"/>
          <w:lang w:val="en-US" w:eastAsia="zh-CN"/>
        </w:rPr>
      </w:pPr>
      <w:r>
        <w:rPr>
          <w:rFonts w:hint="eastAsia" w:ascii="Arial" w:hAnsi="Arial" w:cs="Arial"/>
          <w:b/>
          <w:sz w:val="24"/>
          <w:szCs w:val="24"/>
          <w:lang w:val="en-US" w:eastAsia="zh-CN"/>
        </w:rPr>
        <w:t>延安大学咸阳医院</w:t>
      </w:r>
    </w:p>
    <w:p w14:paraId="045335E3">
      <w:pPr>
        <w:ind w:left="5987" w:leftChars="2508" w:hanging="720" w:hangingChars="300"/>
        <w:rPr>
          <w:rFonts w:hint="default" w:ascii="宋体" w:hAnsi="宋体" w:eastAsia="宋体"/>
          <w:sz w:val="28"/>
          <w:lang w:val="en-US" w:eastAsia="zh-CN"/>
        </w:rPr>
      </w:pPr>
      <w:r>
        <w:rPr>
          <w:rFonts w:hint="eastAsia" w:ascii="Arial" w:hAnsi="Arial" w:cs="Arial"/>
          <w:b/>
          <w:sz w:val="24"/>
          <w:szCs w:val="24"/>
          <w:lang w:val="en-US" w:eastAsia="zh-CN"/>
        </w:rPr>
        <w:t>国家药临床试验机构（盖章）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D46723">
    <w:pPr>
      <w:jc w:val="both"/>
      <w:rPr>
        <w:rFonts w:hint="default" w:ascii="宋体" w:hAnsi="宋体" w:eastAsia="宋体"/>
        <w:sz w:val="28"/>
        <w:u w:val="single"/>
        <w:lang w:val="en-US" w:eastAsia="zh-CN"/>
      </w:rPr>
    </w:pPr>
    <w:r>
      <w:rPr>
        <w:rFonts w:hint="eastAsia" w:cs="Arial"/>
        <w:b/>
        <w:sz w:val="24"/>
        <w:szCs w:val="24"/>
        <w:u w:val="single"/>
        <w:lang w:val="en-US" w:eastAsia="zh-CN"/>
      </w:rPr>
      <w:t xml:space="preserve">                </w:t>
    </w:r>
    <w:r>
      <w:rPr>
        <w:rFonts w:hint="eastAsia" w:ascii="Arial" w:hAnsi="Arial" w:cs="Arial"/>
        <w:b/>
        <w:sz w:val="24"/>
        <w:szCs w:val="24"/>
        <w:u w:val="single"/>
        <w:lang w:val="en-US" w:eastAsia="zh-CN"/>
      </w:rPr>
      <w:t>延安大学咸阳医院国家药物临床试验机构</w:t>
    </w:r>
    <w:r>
      <w:rPr>
        <w:rFonts w:hint="eastAsia" w:cs="Arial"/>
        <w:b/>
        <w:sz w:val="24"/>
        <w:szCs w:val="24"/>
        <w:u w:val="single"/>
        <w:lang w:val="en-US" w:eastAsia="zh-CN"/>
      </w:rPr>
      <w:t xml:space="preserve">                 </w:t>
    </w:r>
  </w:p>
  <w:p w14:paraId="05A17540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Q3NTYzN2U2MTRkYjI4YzAwZGIyZjk2Nzk1NDYwYzUifQ=="/>
  </w:docVars>
  <w:rsids>
    <w:rsidRoot w:val="008C0990"/>
    <w:rsid w:val="00024775"/>
    <w:rsid w:val="00073803"/>
    <w:rsid w:val="0009715E"/>
    <w:rsid w:val="000D33D9"/>
    <w:rsid w:val="001850BB"/>
    <w:rsid w:val="00223BA2"/>
    <w:rsid w:val="0022411F"/>
    <w:rsid w:val="002F517D"/>
    <w:rsid w:val="003A3B78"/>
    <w:rsid w:val="003E0F5D"/>
    <w:rsid w:val="004218A8"/>
    <w:rsid w:val="00427BD1"/>
    <w:rsid w:val="004339FE"/>
    <w:rsid w:val="004B4124"/>
    <w:rsid w:val="00532905"/>
    <w:rsid w:val="005531F3"/>
    <w:rsid w:val="00591ACB"/>
    <w:rsid w:val="005B2C4D"/>
    <w:rsid w:val="005F2C93"/>
    <w:rsid w:val="005F737A"/>
    <w:rsid w:val="00615780"/>
    <w:rsid w:val="00617C8C"/>
    <w:rsid w:val="00637F63"/>
    <w:rsid w:val="0072739A"/>
    <w:rsid w:val="007429C3"/>
    <w:rsid w:val="007729E8"/>
    <w:rsid w:val="00792717"/>
    <w:rsid w:val="007A4C84"/>
    <w:rsid w:val="00875A1E"/>
    <w:rsid w:val="008C0990"/>
    <w:rsid w:val="008D35F9"/>
    <w:rsid w:val="008D3991"/>
    <w:rsid w:val="008D5A6B"/>
    <w:rsid w:val="0092567A"/>
    <w:rsid w:val="00940279"/>
    <w:rsid w:val="009C00CF"/>
    <w:rsid w:val="009C57E8"/>
    <w:rsid w:val="009C6968"/>
    <w:rsid w:val="009E4710"/>
    <w:rsid w:val="00A11E71"/>
    <w:rsid w:val="00AE726C"/>
    <w:rsid w:val="00B06455"/>
    <w:rsid w:val="00B139C8"/>
    <w:rsid w:val="00B36AB7"/>
    <w:rsid w:val="00B60B36"/>
    <w:rsid w:val="00B85C00"/>
    <w:rsid w:val="00BB440F"/>
    <w:rsid w:val="00C53498"/>
    <w:rsid w:val="00C53E79"/>
    <w:rsid w:val="00C548EF"/>
    <w:rsid w:val="00C80903"/>
    <w:rsid w:val="00CC00B2"/>
    <w:rsid w:val="00CD521C"/>
    <w:rsid w:val="00CE5A5C"/>
    <w:rsid w:val="00DA4670"/>
    <w:rsid w:val="00E1393E"/>
    <w:rsid w:val="00E14079"/>
    <w:rsid w:val="00E216CE"/>
    <w:rsid w:val="00E3160E"/>
    <w:rsid w:val="00E75C1B"/>
    <w:rsid w:val="00EA281E"/>
    <w:rsid w:val="00F35DF3"/>
    <w:rsid w:val="00F7319F"/>
    <w:rsid w:val="00F84BA8"/>
    <w:rsid w:val="0CD7707F"/>
    <w:rsid w:val="1B372675"/>
    <w:rsid w:val="1BB065DB"/>
    <w:rsid w:val="1EF643E5"/>
    <w:rsid w:val="25D66DC4"/>
    <w:rsid w:val="29857ED1"/>
    <w:rsid w:val="311B46B3"/>
    <w:rsid w:val="33284FBD"/>
    <w:rsid w:val="3ABA1D96"/>
    <w:rsid w:val="412C5BF2"/>
    <w:rsid w:val="414327F7"/>
    <w:rsid w:val="4B80762C"/>
    <w:rsid w:val="4BC6152B"/>
    <w:rsid w:val="4BED5D88"/>
    <w:rsid w:val="52994070"/>
    <w:rsid w:val="5D677BF9"/>
    <w:rsid w:val="60FE55B6"/>
    <w:rsid w:val="63127324"/>
    <w:rsid w:val="661737E3"/>
    <w:rsid w:val="71926B28"/>
    <w:rsid w:val="7879124D"/>
    <w:rsid w:val="7BBE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ind w:firstLine="560" w:firstLineChars="200"/>
    </w:pPr>
    <w:rPr>
      <w:rFonts w:ascii="宋体" w:hAnsi="宋体"/>
      <w:sz w:val="2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table" w:customStyle="1" w:styleId="10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fontstyle01"/>
    <w:basedOn w:val="7"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character" w:customStyle="1" w:styleId="12">
    <w:name w:val="font81"/>
    <w:basedOn w:val="7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13">
    <w:name w:val="font01"/>
    <w:basedOn w:val="7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cf13c0-b38e-4a3e-8971-a2a22bed5da5">
      <Terms xmlns="http://schemas.microsoft.com/office/infopath/2007/PartnerControls"/>
    </lcf76f155ced4ddcb4097134ff3c332f>
    <TaxCatchAll xmlns="ebbc1362-7d64-4000-8da4-8efabc24487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7BC5B940463B43AA7D8FA15A1E78AE" ma:contentTypeVersion="13" ma:contentTypeDescription="Create a new document." ma:contentTypeScope="" ma:versionID="5b9b33b281be15ed1f7c31241f87fdb5">
  <xsd:schema xmlns:xsd="http://www.w3.org/2001/XMLSchema" xmlns:xs="http://www.w3.org/2001/XMLSchema" xmlns:p="http://schemas.microsoft.com/office/2006/metadata/properties" xmlns:ns2="9acf13c0-b38e-4a3e-8971-a2a22bed5da5" xmlns:ns3="ebbc1362-7d64-4000-8da4-8efabc244874" targetNamespace="http://schemas.microsoft.com/office/2006/metadata/properties" ma:root="true" ma:fieldsID="92bc59b31ac92ac9630b75e40b04230c" ns2:_="" ns3:_="">
    <xsd:import namespace="9acf13c0-b38e-4a3e-8971-a2a22bed5da5"/>
    <xsd:import namespace="ebbc1362-7d64-4000-8da4-8efabc2448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f13c0-b38e-4a3e-8971-a2a22bed5d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b0f29cc-c4a0-4a85-9d47-27baeea99c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c1362-7d64-4000-8da4-8efabc2448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a860bae-ab1a-4512-9b7b-afe6ff55afae}" ma:internalName="TaxCatchAll" ma:showField="CatchAllData" ma:web="ebbc1362-7d64-4000-8da4-8efabc2448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E5DD6A-81CC-4AA0-ABDE-67A8EF7C7613}">
  <ds:schemaRefs/>
</ds:datastoreItem>
</file>

<file path=customXml/itemProps2.xml><?xml version="1.0" encoding="utf-8"?>
<ds:datastoreItem xmlns:ds="http://schemas.openxmlformats.org/officeDocument/2006/customXml" ds:itemID="{F7DE0092-E763-4EB6-BC7B-7AFF038446A6}">
  <ds:schemaRefs/>
</ds:datastoreItem>
</file>

<file path=customXml/itemProps3.xml><?xml version="1.0" encoding="utf-8"?>
<ds:datastoreItem xmlns:ds="http://schemas.openxmlformats.org/officeDocument/2006/customXml" ds:itemID="{84F10518-59D0-4BFB-8B6A-4F370B5E36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314</Words>
  <Characters>381</Characters>
  <Lines>14</Lines>
  <Paragraphs>4</Paragraphs>
  <TotalTime>0</TotalTime>
  <ScaleCrop>false</ScaleCrop>
  <LinksUpToDate>false</LinksUpToDate>
  <CharactersWithSpaces>434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2024-07-18T10:57:00Z</dcterms:created>
  <dc:creator>Ning Jiang</dc:creator>
  <cp:lastModifiedBy>FD</cp:lastModifiedBy>
  <cp:lastPrinted>2024-08-20T00:43:00Z</cp:lastPrinted>
  <dcterms:modified xsi:type="dcterms:W3CDTF">2024-08-20T02:20:31Z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0x0101009F7BC5B940463B43AA7D8FA15A1E78AE</vt:lpwstr>
  </property>
  <property fmtid="{D5CDD505-2E9C-101B-9397-08002B2CF9AE}" pid="3" name="Order">
    <vt:r8>94010300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KSOProductBuildVer">
    <vt:lpwstr>2052-12.1.0.17147</vt:lpwstr>
  </property>
  <property fmtid="{D5CDD505-2E9C-101B-9397-08002B2CF9AE}" pid="13" name="ICV">
    <vt:lpwstr>73C2D4FFCA544121882584279ED4EC5F_12</vt:lpwstr>
  </property>
</Properties>
</file>